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FC" w:rsidRDefault="005B05FC"/>
    <w:p w:rsidR="005B05FC" w:rsidRDefault="005B05FC" w:rsidP="006E60B9">
      <w:pPr>
        <w:pStyle w:val="NoSpacing"/>
        <w:jc w:val="both"/>
        <w:rPr>
          <w:b/>
          <w:sz w:val="28"/>
          <w:szCs w:val="28"/>
        </w:rPr>
      </w:pPr>
      <w:r w:rsidRPr="006E60B9">
        <w:rPr>
          <w:b/>
          <w:sz w:val="28"/>
          <w:szCs w:val="28"/>
        </w:rPr>
        <w:t xml:space="preserve">  WORK IN PROGRESS – PRIJAVNI FORMULAR</w:t>
      </w:r>
    </w:p>
    <w:p w:rsidR="005B05FC" w:rsidRPr="006E60B9" w:rsidRDefault="005B05FC" w:rsidP="006E60B9">
      <w:pPr>
        <w:pStyle w:val="NoSpacing"/>
        <w:jc w:val="both"/>
        <w:rPr>
          <w:b/>
          <w:sz w:val="28"/>
          <w:szCs w:val="28"/>
        </w:rPr>
      </w:pPr>
    </w:p>
    <w:p w:rsidR="005B05FC" w:rsidRDefault="005B05F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86"/>
      </w:tblGrid>
      <w:tr w:rsidR="005B05FC" w:rsidRPr="006665F9" w:rsidTr="006665F9">
        <w:tc>
          <w:tcPr>
            <w:tcW w:w="4253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ORIGINALNI NASLOV FILMA</w:t>
            </w:r>
          </w:p>
        </w:tc>
        <w:tc>
          <w:tcPr>
            <w:tcW w:w="5386" w:type="dxa"/>
          </w:tcPr>
          <w:p w:rsidR="005B05FC" w:rsidRPr="00D16902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D16902" w:rsidRDefault="005B05FC" w:rsidP="006665F9">
            <w:pPr>
              <w:pStyle w:val="NoSpacing"/>
              <w:jc w:val="both"/>
            </w:pPr>
            <w:r w:rsidRPr="00D16902">
              <w:t>Naslov na engleskom jeziku</w:t>
            </w:r>
          </w:p>
        </w:tc>
        <w:tc>
          <w:tcPr>
            <w:tcW w:w="5386" w:type="dxa"/>
          </w:tcPr>
          <w:p w:rsidR="005B05FC" w:rsidRPr="00D16902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D16902" w:rsidRDefault="005B05FC" w:rsidP="006665F9">
            <w:pPr>
              <w:pStyle w:val="NoSpacing"/>
              <w:jc w:val="both"/>
            </w:pPr>
            <w:r w:rsidRPr="00D16902">
              <w:t>Originalni jezik</w:t>
            </w:r>
          </w:p>
        </w:tc>
        <w:tc>
          <w:tcPr>
            <w:tcW w:w="5386" w:type="dxa"/>
          </w:tcPr>
          <w:p w:rsidR="005B05FC" w:rsidRPr="00D16902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86"/>
      </w:tblGrid>
      <w:tr w:rsidR="005B05FC" w:rsidRPr="006665F9" w:rsidTr="006665F9">
        <w:tc>
          <w:tcPr>
            <w:tcW w:w="4253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ŽANR</w:t>
            </w:r>
          </w:p>
        </w:tc>
        <w:tc>
          <w:tcPr>
            <w:tcW w:w="5386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86"/>
      </w:tblGrid>
      <w:tr w:rsidR="005B05FC" w:rsidRPr="006665F9" w:rsidTr="006665F9">
        <w:tc>
          <w:tcPr>
            <w:tcW w:w="4253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 xml:space="preserve">OČEKIVANI DATUM PREMIJERE </w:t>
            </w:r>
          </w:p>
        </w:tc>
        <w:tc>
          <w:tcPr>
            <w:tcW w:w="5386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DATUM PREMIJERE ZA VEĆ PRIKAZAN FILM</w:t>
            </w:r>
          </w:p>
        </w:tc>
        <w:tc>
          <w:tcPr>
            <w:tcW w:w="5386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2995"/>
        <w:gridCol w:w="708"/>
        <w:gridCol w:w="1051"/>
        <w:gridCol w:w="3627"/>
      </w:tblGrid>
      <w:tr w:rsidR="005B05FC" w:rsidRPr="006665F9" w:rsidTr="006665F9">
        <w:tc>
          <w:tcPr>
            <w:tcW w:w="4253" w:type="dxa"/>
            <w:gridSpan w:val="2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PRODUCENTSKA KUĆA</w:t>
            </w:r>
          </w:p>
        </w:tc>
        <w:tc>
          <w:tcPr>
            <w:tcW w:w="5386" w:type="dxa"/>
            <w:gridSpan w:val="3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</w:p>
        </w:tc>
      </w:tr>
      <w:tr w:rsidR="005B05FC" w:rsidRPr="006665F9" w:rsidTr="006665F9">
        <w:tc>
          <w:tcPr>
            <w:tcW w:w="4253" w:type="dxa"/>
            <w:gridSpan w:val="2"/>
          </w:tcPr>
          <w:p w:rsidR="005B05FC" w:rsidRPr="001F2979" w:rsidRDefault="005B05FC" w:rsidP="006665F9">
            <w:pPr>
              <w:pStyle w:val="NoSpacing"/>
              <w:jc w:val="both"/>
            </w:pPr>
            <w:r w:rsidRPr="001F2979">
              <w:t>Ime i prezime producenta</w:t>
            </w:r>
          </w:p>
        </w:tc>
        <w:tc>
          <w:tcPr>
            <w:tcW w:w="5386" w:type="dxa"/>
            <w:gridSpan w:val="3"/>
          </w:tcPr>
          <w:p w:rsidR="005B05FC" w:rsidRPr="001F2979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  <w:gridSpan w:val="2"/>
          </w:tcPr>
          <w:p w:rsidR="005B05FC" w:rsidRPr="001F2979" w:rsidRDefault="005B05FC" w:rsidP="006665F9">
            <w:pPr>
              <w:pStyle w:val="NoSpacing"/>
              <w:jc w:val="both"/>
            </w:pPr>
            <w:r>
              <w:t>Poštanska a</w:t>
            </w:r>
            <w:r w:rsidRPr="001F2979">
              <w:t>dresa</w:t>
            </w:r>
          </w:p>
        </w:tc>
        <w:tc>
          <w:tcPr>
            <w:tcW w:w="5386" w:type="dxa"/>
            <w:gridSpan w:val="3"/>
          </w:tcPr>
          <w:p w:rsidR="005B05FC" w:rsidRPr="001F2979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1258" w:type="dxa"/>
          </w:tcPr>
          <w:p w:rsidR="005B05FC" w:rsidRPr="001F2979" w:rsidRDefault="005B05FC" w:rsidP="006665F9">
            <w:pPr>
              <w:pStyle w:val="NoSpacing"/>
              <w:jc w:val="both"/>
            </w:pPr>
            <w:r>
              <w:t>T</w:t>
            </w:r>
            <w:r w:rsidRPr="001F2979">
              <w:t>elefon</w:t>
            </w:r>
          </w:p>
        </w:tc>
        <w:tc>
          <w:tcPr>
            <w:tcW w:w="3703" w:type="dxa"/>
            <w:gridSpan w:val="2"/>
          </w:tcPr>
          <w:p w:rsidR="005B05FC" w:rsidRPr="001F2979" w:rsidRDefault="005B05FC" w:rsidP="006665F9">
            <w:pPr>
              <w:pStyle w:val="NoSpacing"/>
              <w:jc w:val="both"/>
            </w:pPr>
          </w:p>
        </w:tc>
        <w:tc>
          <w:tcPr>
            <w:tcW w:w="1051" w:type="dxa"/>
          </w:tcPr>
          <w:p w:rsidR="005B05FC" w:rsidRPr="001F2979" w:rsidRDefault="005B05FC" w:rsidP="006665F9">
            <w:pPr>
              <w:pStyle w:val="NoSpacing"/>
              <w:jc w:val="both"/>
            </w:pPr>
            <w:r>
              <w:t>Faks</w:t>
            </w:r>
          </w:p>
        </w:tc>
        <w:tc>
          <w:tcPr>
            <w:tcW w:w="3627" w:type="dxa"/>
          </w:tcPr>
          <w:p w:rsidR="005B05FC" w:rsidRPr="001F2979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1258" w:type="dxa"/>
          </w:tcPr>
          <w:p w:rsidR="005B05FC" w:rsidRPr="001F2979" w:rsidRDefault="005B05FC" w:rsidP="006665F9">
            <w:pPr>
              <w:pStyle w:val="NoSpacing"/>
              <w:jc w:val="both"/>
            </w:pPr>
            <w:r>
              <w:t>E</w:t>
            </w:r>
            <w:r w:rsidRPr="001F2979">
              <w:t xml:space="preserve"> mail</w:t>
            </w:r>
          </w:p>
        </w:tc>
        <w:tc>
          <w:tcPr>
            <w:tcW w:w="3703" w:type="dxa"/>
            <w:gridSpan w:val="2"/>
          </w:tcPr>
          <w:p w:rsidR="005B05FC" w:rsidRPr="001F2979" w:rsidRDefault="005B05FC" w:rsidP="006665F9">
            <w:pPr>
              <w:pStyle w:val="NoSpacing"/>
              <w:jc w:val="both"/>
            </w:pPr>
          </w:p>
        </w:tc>
        <w:tc>
          <w:tcPr>
            <w:tcW w:w="1051" w:type="dxa"/>
          </w:tcPr>
          <w:p w:rsidR="005B05FC" w:rsidRPr="001F2979" w:rsidRDefault="005B05FC" w:rsidP="006665F9">
            <w:pPr>
              <w:pStyle w:val="NoSpacing"/>
              <w:jc w:val="both"/>
            </w:pPr>
            <w:r w:rsidRPr="001F2979">
              <w:t>Web</w:t>
            </w:r>
          </w:p>
        </w:tc>
        <w:tc>
          <w:tcPr>
            <w:tcW w:w="3627" w:type="dxa"/>
          </w:tcPr>
          <w:p w:rsidR="005B05FC" w:rsidRPr="001F297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417"/>
      </w:tblGrid>
      <w:tr w:rsidR="005B05FC" w:rsidRPr="006665F9" w:rsidTr="006665F9">
        <w:tc>
          <w:tcPr>
            <w:tcW w:w="4253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KOPRODUCENT (ukoliko postoji)</w:t>
            </w:r>
          </w:p>
        </w:tc>
        <w:tc>
          <w:tcPr>
            <w:tcW w:w="5417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</w:p>
        </w:tc>
      </w:tr>
    </w:tbl>
    <w:p w:rsidR="005B05FC" w:rsidRPr="006E60B9" w:rsidRDefault="005B05FC" w:rsidP="009202A4">
      <w:pPr>
        <w:pStyle w:val="NoSpacing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417"/>
      </w:tblGrid>
      <w:tr w:rsidR="005B05FC" w:rsidRPr="006665F9" w:rsidTr="006665F9">
        <w:tc>
          <w:tcPr>
            <w:tcW w:w="9670" w:type="dxa"/>
            <w:gridSpan w:val="2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EKIPA</w:t>
            </w: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Režija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Scenario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Fotografija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Montaža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Muzika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Zvuk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Scenografija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Kostim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Glavne uloge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417"/>
      </w:tblGrid>
      <w:tr w:rsidR="005B05FC" w:rsidRPr="006665F9" w:rsidTr="006665F9">
        <w:tc>
          <w:tcPr>
            <w:tcW w:w="9670" w:type="dxa"/>
            <w:gridSpan w:val="2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TEHNIČKI DETALJI</w:t>
            </w: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Vreme trajanja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  <w:tr w:rsidR="005B05FC" w:rsidRPr="006665F9" w:rsidTr="006665F9">
        <w:tc>
          <w:tcPr>
            <w:tcW w:w="4253" w:type="dxa"/>
          </w:tcPr>
          <w:p w:rsidR="005B05FC" w:rsidRPr="000B6B38" w:rsidRDefault="005B05FC" w:rsidP="006665F9">
            <w:pPr>
              <w:pStyle w:val="NoSpacing"/>
              <w:jc w:val="both"/>
            </w:pPr>
            <w:r w:rsidRPr="000B6B38">
              <w:t>Format</w:t>
            </w:r>
          </w:p>
        </w:tc>
        <w:tc>
          <w:tcPr>
            <w:tcW w:w="5417" w:type="dxa"/>
          </w:tcPr>
          <w:p w:rsidR="005B05FC" w:rsidRPr="000B6B38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LOGLINE – na srpskom jeziku (do 300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Pr="006E60B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LOGLINE – na engleskom jeziku (do 300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Pr="006E60B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SINOPSIS – na srpskom jeziku (do 1200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Pr="006E60B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SINOPSIS – na engleskom jeziku (do 1200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Pr="006E60B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BIOGRAFIJA I FILMOGRAFIJA REDITELJA – na srpskom jeziku (do 1200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Pr="006E60B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BIOGRAFIJA I FILMOGRAFIJA REDITELJA – na engleskom jeziku (do 1200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Pr="006E60B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  <w: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BIOGRAFIJA I FILMOGRAFIJA PRODUCENTA – na srpskom jeziku (do 1200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Default="005B05FC" w:rsidP="006665F9">
            <w:pPr>
              <w:pStyle w:val="NoSpacing"/>
              <w:jc w:val="both"/>
            </w:pPr>
          </w:p>
          <w:p w:rsidR="005B05FC" w:rsidRPr="006E60B9" w:rsidRDefault="005B05FC" w:rsidP="006665F9">
            <w:pPr>
              <w:pStyle w:val="NoSpacing"/>
              <w:jc w:val="both"/>
            </w:pPr>
          </w:p>
        </w:tc>
      </w:tr>
    </w:tbl>
    <w:p w:rsidR="005B05FC" w:rsidRDefault="005B05FC" w:rsidP="009202A4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5B05FC" w:rsidRPr="006665F9" w:rsidTr="006665F9">
        <w:tc>
          <w:tcPr>
            <w:tcW w:w="9670" w:type="dxa"/>
          </w:tcPr>
          <w:p w:rsidR="005B05FC" w:rsidRPr="006665F9" w:rsidRDefault="005B05FC" w:rsidP="006665F9">
            <w:pPr>
              <w:pStyle w:val="NoSpacing"/>
              <w:jc w:val="both"/>
              <w:rPr>
                <w:b/>
              </w:rPr>
            </w:pPr>
            <w:r w:rsidRPr="006665F9">
              <w:rPr>
                <w:b/>
              </w:rPr>
              <w:t>BIOGRAFIJA I FILMOGRAFIJA PRODUCENTA – na engleskom jeziku (do 1200 karaktera, sa razmacima)</w:t>
            </w:r>
          </w:p>
        </w:tc>
      </w:tr>
      <w:tr w:rsidR="005B05FC" w:rsidRPr="006665F9" w:rsidTr="006665F9">
        <w:tc>
          <w:tcPr>
            <w:tcW w:w="9670" w:type="dxa"/>
          </w:tcPr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  <w:p w:rsidR="005B05FC" w:rsidRPr="006665F9" w:rsidRDefault="005B05FC" w:rsidP="000925AE"/>
        </w:tc>
      </w:tr>
    </w:tbl>
    <w:p w:rsidR="005B05FC" w:rsidRDefault="005B05FC"/>
    <w:p w:rsidR="005B05FC" w:rsidRPr="000D3AA3" w:rsidRDefault="005B05FC" w:rsidP="000D3AA3">
      <w:bookmarkStart w:id="0" w:name="_GoBack"/>
      <w:bookmarkEnd w:id="0"/>
    </w:p>
    <w:p w:rsidR="005B05FC" w:rsidRPr="000D3AA3" w:rsidRDefault="005B05FC" w:rsidP="000D3AA3"/>
    <w:p w:rsidR="005B05FC" w:rsidRPr="000D3AA3" w:rsidRDefault="005B05FC" w:rsidP="000D3AA3"/>
    <w:p w:rsidR="005B05FC" w:rsidRDefault="005B05FC" w:rsidP="000D3AA3"/>
    <w:p w:rsidR="005B05FC" w:rsidRPr="000D3AA3" w:rsidRDefault="005B05FC" w:rsidP="000D3AA3">
      <w:pPr>
        <w:tabs>
          <w:tab w:val="left" w:pos="7458"/>
        </w:tabs>
      </w:pPr>
      <w:r>
        <w:tab/>
      </w:r>
    </w:p>
    <w:sectPr w:rsidR="005B05FC" w:rsidRPr="000D3AA3" w:rsidSect="0083365A">
      <w:headerReference w:type="default" r:id="rId6"/>
      <w:pgSz w:w="11900" w:h="16840"/>
      <w:pgMar w:top="1440" w:right="112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FC" w:rsidRDefault="005B05FC" w:rsidP="0083365A">
      <w:r>
        <w:separator/>
      </w:r>
    </w:p>
  </w:endnote>
  <w:endnote w:type="continuationSeparator" w:id="0">
    <w:p w:rsidR="005B05FC" w:rsidRDefault="005B05FC" w:rsidP="0083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FC" w:rsidRDefault="005B05FC" w:rsidP="0083365A">
      <w:r>
        <w:separator/>
      </w:r>
    </w:p>
  </w:footnote>
  <w:footnote w:type="continuationSeparator" w:id="0">
    <w:p w:rsidR="005B05FC" w:rsidRDefault="005B05FC" w:rsidP="00833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9" w:type="dxa"/>
      <w:tblInd w:w="-34" w:type="dxa"/>
      <w:tblLayout w:type="fixed"/>
      <w:tblLook w:val="0000"/>
    </w:tblPr>
    <w:tblGrid>
      <w:gridCol w:w="1135"/>
      <w:gridCol w:w="6945"/>
      <w:gridCol w:w="2309"/>
    </w:tblGrid>
    <w:tr w:rsidR="005B05FC" w:rsidRPr="006665F9" w:rsidTr="00F93F7F">
      <w:trPr>
        <w:trHeight w:val="1086"/>
      </w:trPr>
      <w:tc>
        <w:tcPr>
          <w:tcW w:w="1135" w:type="dxa"/>
        </w:tcPr>
        <w:p w:rsidR="005B05FC" w:rsidRPr="006665F9" w:rsidRDefault="005B05FC" w:rsidP="0083365A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7.3pt;margin-top:0;width:43.85pt;height:63pt;z-index:251660288" wrapcoords="-372 257 -372 21086 11917 21086 14897 20829 21600 18000 21600 257 -372 257">
                <v:imagedata r:id="rId1" o:title=""/>
                <w10:wrap type="through"/>
              </v:shape>
              <o:OLEObject Type="Embed" ProgID="CorelDRAW.Graphic.10" ShapeID="_x0000_s2049" DrawAspect="Content" ObjectID="_1485240175" r:id="rId2"/>
            </w:pict>
          </w:r>
        </w:p>
      </w:tc>
      <w:tc>
        <w:tcPr>
          <w:tcW w:w="6945" w:type="dxa"/>
        </w:tcPr>
        <w:p w:rsidR="005B05FC" w:rsidRPr="006665F9" w:rsidRDefault="005B05FC" w:rsidP="0083365A">
          <w:pPr>
            <w:pStyle w:val="Header"/>
            <w:spacing w:line="360" w:lineRule="auto"/>
            <w:rPr>
              <w:rFonts w:ascii="Arial Narrow" w:hAnsi="Arial Narrow"/>
              <w:b/>
              <w:outline/>
              <w:color w:val="000000"/>
              <w:sz w:val="32"/>
              <w:szCs w:val="32"/>
            </w:rPr>
          </w:pPr>
          <w:r w:rsidRPr="006665F9">
            <w:rPr>
              <w:rFonts w:ascii="Arial Narrow" w:hAnsi="Arial Narrow"/>
              <w:b/>
              <w:sz w:val="32"/>
              <w:szCs w:val="32"/>
            </w:rPr>
            <w:t xml:space="preserve">43rd Belgrade International Film Festival – </w:t>
          </w:r>
          <w:r w:rsidRPr="006665F9">
            <w:rPr>
              <w:rFonts w:ascii="Arial Narrow" w:hAnsi="Arial Narrow"/>
              <w:b/>
              <w:outline/>
              <w:color w:val="000000"/>
              <w:sz w:val="32"/>
              <w:szCs w:val="32"/>
            </w:rPr>
            <w:t>FEST 2015</w:t>
          </w:r>
        </w:p>
        <w:p w:rsidR="005B05FC" w:rsidRPr="006665F9" w:rsidRDefault="005B05FC" w:rsidP="0083365A">
          <w:pPr>
            <w:pStyle w:val="Header"/>
            <w:spacing w:line="360" w:lineRule="auto"/>
            <w:rPr>
              <w:rFonts w:ascii="Arial Narrow" w:hAnsi="Arial Narrow"/>
              <w:b/>
              <w:sz w:val="36"/>
              <w:szCs w:val="36"/>
            </w:rPr>
          </w:pPr>
          <w:r w:rsidRPr="006665F9">
            <w:rPr>
              <w:rFonts w:ascii="Arial Narrow" w:hAnsi="Arial Narrow" w:cs="Arial"/>
              <w:sz w:val="32"/>
              <w:szCs w:val="32"/>
            </w:rPr>
            <w:t>27 February - 8 March 2015</w:t>
          </w:r>
        </w:p>
        <w:p w:rsidR="005B05FC" w:rsidRPr="006665F9" w:rsidRDefault="005B05FC"/>
      </w:tc>
      <w:tc>
        <w:tcPr>
          <w:tcW w:w="2309" w:type="dxa"/>
        </w:tcPr>
        <w:p w:rsidR="005B05FC" w:rsidRPr="006665F9" w:rsidRDefault="005B05FC" w:rsidP="00950B69">
          <w:pPr>
            <w:ind w:left="720"/>
          </w:pPr>
          <w:r w:rsidRPr="006665F9">
            <w:rPr>
              <w:noProof/>
            </w:rPr>
            <w:pict>
              <v:shape id="Picture 2" o:spid="_x0000_i1028" type="#_x0000_t75" style="width:75pt;height:81pt;visibility:visible">
                <v:imagedata r:id="rId3" o:title=""/>
              </v:shape>
            </w:pict>
          </w:r>
        </w:p>
      </w:tc>
    </w:tr>
  </w:tbl>
  <w:p w:rsidR="005B05FC" w:rsidRDefault="005B05FC" w:rsidP="00833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65A"/>
    <w:rsid w:val="000925AE"/>
    <w:rsid w:val="000B6B38"/>
    <w:rsid w:val="000D3AA3"/>
    <w:rsid w:val="001F2979"/>
    <w:rsid w:val="002403AC"/>
    <w:rsid w:val="003166EB"/>
    <w:rsid w:val="00514A09"/>
    <w:rsid w:val="00544312"/>
    <w:rsid w:val="005B05FC"/>
    <w:rsid w:val="006665F9"/>
    <w:rsid w:val="006E3638"/>
    <w:rsid w:val="006E60B9"/>
    <w:rsid w:val="007403E4"/>
    <w:rsid w:val="0083365A"/>
    <w:rsid w:val="009202A4"/>
    <w:rsid w:val="00950B69"/>
    <w:rsid w:val="00985459"/>
    <w:rsid w:val="00A676E3"/>
    <w:rsid w:val="00B2267D"/>
    <w:rsid w:val="00CE5C5B"/>
    <w:rsid w:val="00D16902"/>
    <w:rsid w:val="00D23F13"/>
    <w:rsid w:val="00D52E29"/>
    <w:rsid w:val="00DF105E"/>
    <w:rsid w:val="00E92598"/>
    <w:rsid w:val="00F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3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65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9202A4"/>
    <w:rPr>
      <w:rFonts w:ascii="Calibri" w:hAnsi="Calibri"/>
    </w:rPr>
  </w:style>
  <w:style w:type="table" w:styleId="TableGrid">
    <w:name w:val="Table Grid"/>
    <w:basedOn w:val="TableNormal"/>
    <w:uiPriority w:val="99"/>
    <w:rsid w:val="00D16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WORK IN PROGRESS – PRIJAVNI FORMULAR</dc:title>
  <dc:subject/>
  <dc:creator>simona</dc:creator>
  <cp:keywords/>
  <dc:description/>
  <cp:lastModifiedBy>sneza</cp:lastModifiedBy>
  <cp:revision>2</cp:revision>
  <dcterms:created xsi:type="dcterms:W3CDTF">2015-02-12T08:56:00Z</dcterms:created>
  <dcterms:modified xsi:type="dcterms:W3CDTF">2015-02-12T08:56:00Z</dcterms:modified>
</cp:coreProperties>
</file>