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CB63" w14:textId="65094C8A" w:rsidR="00616E95" w:rsidRPr="003A1783" w:rsidRDefault="00616E95" w:rsidP="003A1783">
      <w:pPr>
        <w:spacing w:after="0" w:line="276" w:lineRule="auto"/>
        <w:rPr>
          <w:rFonts w:eastAsia="Times New Roman" w:cs="Times New Roman"/>
        </w:rPr>
      </w:pPr>
    </w:p>
    <w:tbl>
      <w:tblPr>
        <w:tblW w:w="0" w:type="auto"/>
        <w:tblLook w:val="01E0" w:firstRow="1" w:lastRow="1" w:firstColumn="1" w:lastColumn="1" w:noHBand="0" w:noVBand="0"/>
      </w:tblPr>
      <w:tblGrid>
        <w:gridCol w:w="4788"/>
        <w:gridCol w:w="3888"/>
      </w:tblGrid>
      <w:tr w:rsidR="000E1422" w:rsidRPr="002D6EB1" w14:paraId="7B1E8EC8" w14:textId="77777777" w:rsidTr="00FB2060">
        <w:tc>
          <w:tcPr>
            <w:tcW w:w="4788" w:type="dxa"/>
          </w:tcPr>
          <w:p w14:paraId="53F65677" w14:textId="77777777" w:rsidR="000E1422" w:rsidRPr="002D6EB1" w:rsidRDefault="000E1422" w:rsidP="00096256">
            <w:pPr>
              <w:pStyle w:val="NoSpacing"/>
              <w:jc w:val="both"/>
              <w:rPr>
                <w:rFonts w:ascii="Times New Roman" w:hAnsi="Times New Roman" w:cs="Times New Roman"/>
                <w:sz w:val="24"/>
                <w:szCs w:val="24"/>
                <w:lang w:val="ru-RU"/>
              </w:rPr>
            </w:pPr>
          </w:p>
        </w:tc>
        <w:tc>
          <w:tcPr>
            <w:tcW w:w="3888" w:type="dxa"/>
            <w:shd w:val="clear" w:color="auto" w:fill="auto"/>
          </w:tcPr>
          <w:p w14:paraId="2C6007F8" w14:textId="77777777" w:rsidR="000E1422" w:rsidRPr="002D6EB1" w:rsidRDefault="000E1422" w:rsidP="00FB2060">
            <w:pPr>
              <w:pStyle w:val="NoSpacing"/>
              <w:jc w:val="both"/>
              <w:rPr>
                <w:rFonts w:ascii="Times New Roman" w:hAnsi="Times New Roman" w:cs="Times New Roman"/>
                <w:sz w:val="24"/>
                <w:szCs w:val="24"/>
                <w:lang w:val="ru-RU"/>
              </w:rPr>
            </w:pPr>
          </w:p>
        </w:tc>
      </w:tr>
      <w:tr w:rsidR="000E1422" w:rsidRPr="002D6EB1" w14:paraId="19D51DDD" w14:textId="77777777" w:rsidTr="00FB2060">
        <w:tc>
          <w:tcPr>
            <w:tcW w:w="4788" w:type="dxa"/>
          </w:tcPr>
          <w:p w14:paraId="5E5878C1" w14:textId="77777777" w:rsidR="000E1422" w:rsidRPr="002D6EB1" w:rsidRDefault="000E1422" w:rsidP="00FB2060">
            <w:pPr>
              <w:tabs>
                <w:tab w:val="center" w:pos="1980"/>
              </w:tabs>
              <w:ind w:right="-4050"/>
              <w:jc w:val="both"/>
              <w:rPr>
                <w:rFonts w:ascii="Times New Roman" w:hAnsi="Times New Roman" w:cs="Times New Roman"/>
                <w:sz w:val="24"/>
                <w:szCs w:val="24"/>
                <w:lang w:val="sr-Cyrl-CS"/>
              </w:rPr>
            </w:pPr>
          </w:p>
        </w:tc>
        <w:tc>
          <w:tcPr>
            <w:tcW w:w="3888" w:type="dxa"/>
            <w:shd w:val="clear" w:color="auto" w:fill="auto"/>
          </w:tcPr>
          <w:p w14:paraId="031D65C0" w14:textId="77777777" w:rsidR="000E1422" w:rsidRPr="002D6EB1" w:rsidRDefault="000E1422" w:rsidP="00FB2060">
            <w:pPr>
              <w:jc w:val="center"/>
              <w:rPr>
                <w:rFonts w:ascii="Times New Roman" w:hAnsi="Times New Roman" w:cs="Times New Roman"/>
                <w:sz w:val="24"/>
                <w:szCs w:val="24"/>
                <w:lang w:val="ru-RU"/>
              </w:rPr>
            </w:pPr>
          </w:p>
        </w:tc>
      </w:tr>
    </w:tbl>
    <w:p w14:paraId="1FE77A16" w14:textId="1A6C6511" w:rsidR="000E1422" w:rsidRDefault="000E1422" w:rsidP="000E1422">
      <w:pPr>
        <w:jc w:val="both"/>
        <w:rPr>
          <w:rFonts w:ascii="Times New Roman" w:hAnsi="Times New Roman" w:cs="Times New Roman"/>
          <w:sz w:val="24"/>
          <w:szCs w:val="24"/>
          <w:lang w:val="sr-Cyrl-RS"/>
        </w:rPr>
      </w:pPr>
      <w:r w:rsidRPr="002D6EB1">
        <w:rPr>
          <w:rFonts w:ascii="Times New Roman" w:hAnsi="Times New Roman" w:cs="Times New Roman"/>
          <w:sz w:val="24"/>
          <w:szCs w:val="24"/>
        </w:rPr>
        <w:t>На основу чл</w:t>
      </w:r>
      <w:r w:rsidRPr="002D6EB1">
        <w:rPr>
          <w:rFonts w:ascii="Times New Roman" w:hAnsi="Times New Roman" w:cs="Times New Roman"/>
          <w:sz w:val="24"/>
          <w:szCs w:val="24"/>
          <w:lang w:val="sr-Cyrl-RS"/>
        </w:rPr>
        <w:t xml:space="preserve">ана </w:t>
      </w:r>
      <w:r w:rsidRPr="002D6EB1">
        <w:rPr>
          <w:rFonts w:ascii="Times New Roman" w:hAnsi="Times New Roman" w:cs="Times New Roman"/>
          <w:sz w:val="24"/>
          <w:szCs w:val="24"/>
          <w:lang w:val="sr-Cyrl-CS"/>
        </w:rPr>
        <w:t xml:space="preserve">23. став 2. и члана 56. Закона о државној управи </w:t>
      </w:r>
      <w:r w:rsidRPr="002D6EB1">
        <w:rPr>
          <w:rFonts w:ascii="Times New Roman" w:hAnsi="Times New Roman" w:cs="Times New Roman"/>
          <w:sz w:val="24"/>
          <w:szCs w:val="24"/>
          <w:lang w:val="ru-RU"/>
        </w:rPr>
        <w:t>(„Службени гласник РС” бр.</w:t>
      </w:r>
      <w:r w:rsidRPr="002D6EB1">
        <w:rPr>
          <w:rFonts w:ascii="Times New Roman" w:hAnsi="Times New Roman" w:cs="Times New Roman"/>
          <w:sz w:val="24"/>
          <w:szCs w:val="24"/>
        </w:rPr>
        <w:t xml:space="preserve"> 79/05, 101/07, 95/10, </w:t>
      </w:r>
      <w:r w:rsidRPr="002D6EB1">
        <w:rPr>
          <w:rFonts w:ascii="Times New Roman" w:hAnsi="Times New Roman" w:cs="Times New Roman"/>
          <w:sz w:val="24"/>
          <w:szCs w:val="24"/>
          <w:lang w:val="sr-Cyrl-RS"/>
        </w:rPr>
        <w:t xml:space="preserve">99/14, </w:t>
      </w:r>
      <w:r w:rsidRPr="002D6EB1">
        <w:rPr>
          <w:rFonts w:ascii="Times New Roman" w:hAnsi="Times New Roman" w:cs="Times New Roman"/>
          <w:sz w:val="24"/>
          <w:szCs w:val="24"/>
        </w:rPr>
        <w:t>30/18 и 47/18</w:t>
      </w:r>
      <w:r w:rsidRPr="002D6EB1">
        <w:rPr>
          <w:rFonts w:ascii="Times New Roman" w:hAnsi="Times New Roman" w:cs="Times New Roman"/>
          <w:sz w:val="24"/>
          <w:szCs w:val="24"/>
          <w:lang w:val="sr-Cyrl-CS"/>
        </w:rPr>
        <w:t>), а у вези са чланом 18. став 6. Закона о кинематографији („Службени гласник РС“, бр.99/11, 2/12 – испр. и 46/14-Одлука УС),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 Одлуке </w:t>
      </w:r>
      <w:r w:rsidRPr="00B64871">
        <w:rPr>
          <w:rFonts w:ascii="Times New Roman" w:hAnsi="Times New Roman" w:cs="Times New Roman"/>
          <w:b/>
          <w:sz w:val="24"/>
          <w:szCs w:val="24"/>
          <w:lang w:val="sr-Cyrl-RS"/>
        </w:rPr>
        <w:t>Министарства културе</w:t>
      </w:r>
      <w:r w:rsidR="003D2294">
        <w:rPr>
          <w:rFonts w:ascii="Times New Roman" w:hAnsi="Times New Roman" w:cs="Times New Roman"/>
          <w:sz w:val="24"/>
          <w:szCs w:val="24"/>
          <w:lang w:val="sr-Cyrl-RS"/>
        </w:rPr>
        <w:t xml:space="preserve"> број: 642-01-15/2023-05</w:t>
      </w:r>
      <w:r w:rsidR="003D2294" w:rsidRPr="007F4D19">
        <w:rPr>
          <w:rFonts w:ascii="Times New Roman" w:hAnsi="Times New Roman" w:cs="Times New Roman"/>
          <w:sz w:val="24"/>
          <w:szCs w:val="24"/>
          <w:lang w:val="sr-Cyrl-RS"/>
        </w:rPr>
        <w:t xml:space="preserve"> од </w:t>
      </w:r>
      <w:r w:rsidR="003D2294">
        <w:rPr>
          <w:rFonts w:ascii="Times New Roman" w:hAnsi="Times New Roman" w:cs="Times New Roman"/>
          <w:sz w:val="24"/>
          <w:szCs w:val="24"/>
          <w:lang w:val="sr-Cyrl-RS"/>
        </w:rPr>
        <w:t>3. априла</w:t>
      </w:r>
      <w:r w:rsidR="003D2294" w:rsidRPr="007F4D19">
        <w:rPr>
          <w:rFonts w:ascii="Times New Roman" w:hAnsi="Times New Roman" w:cs="Times New Roman"/>
          <w:sz w:val="24"/>
          <w:szCs w:val="24"/>
          <w:lang w:val="sr-Cyrl-RS"/>
        </w:rPr>
        <w:t xml:space="preserve"> 2023. године</w:t>
      </w:r>
      <w:bookmarkStart w:id="0" w:name="_GoBack"/>
      <w:bookmarkEnd w:id="0"/>
    </w:p>
    <w:p w14:paraId="616EBEDA" w14:textId="1E3E8BE1" w:rsidR="00096256" w:rsidRPr="00000222" w:rsidRDefault="00096256" w:rsidP="0009625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000222">
        <w:rPr>
          <w:rFonts w:ascii="Times New Roman" w:hAnsi="Times New Roman" w:cs="Times New Roman"/>
          <w:noProof/>
          <w:sz w:val="24"/>
          <w:szCs w:val="24"/>
        </w:rPr>
        <w:drawing>
          <wp:inline distT="0" distB="0" distL="0" distR="0" wp14:anchorId="27394677" wp14:editId="5B5107CA">
            <wp:extent cx="457200" cy="914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7200" cy="914400"/>
                    </a:xfrm>
                    <a:prstGeom prst="rect">
                      <a:avLst/>
                    </a:prstGeom>
                    <a:noFill/>
                    <a:ln w="9525">
                      <a:noFill/>
                      <a:miter lim="800000"/>
                      <a:headEnd/>
                      <a:tailEnd/>
                    </a:ln>
                  </pic:spPr>
                </pic:pic>
              </a:graphicData>
            </a:graphic>
          </wp:inline>
        </w:drawing>
      </w:r>
      <w:r w:rsidRPr="00000222">
        <w:rPr>
          <w:rFonts w:ascii="Times New Roman" w:hAnsi="Times New Roman" w:cs="Times New Roman"/>
          <w:sz w:val="24"/>
          <w:szCs w:val="24"/>
          <w:lang w:val="sr-Cyrl-CS"/>
        </w:rPr>
        <w:tab/>
      </w:r>
      <w:r w:rsidRPr="00000222">
        <w:rPr>
          <w:rFonts w:ascii="Times New Roman" w:hAnsi="Times New Roman" w:cs="Times New Roman"/>
          <w:sz w:val="24"/>
          <w:szCs w:val="24"/>
          <w:lang w:val="sr-Cyrl-CS"/>
        </w:rPr>
        <w:tab/>
      </w:r>
    </w:p>
    <w:p w14:paraId="709CA123" w14:textId="77777777" w:rsidR="00096256" w:rsidRPr="00000222" w:rsidRDefault="00096256" w:rsidP="00096256">
      <w:pPr>
        <w:jc w:val="center"/>
        <w:rPr>
          <w:rFonts w:ascii="Times New Roman" w:hAnsi="Times New Roman" w:cs="Times New Roman"/>
          <w:b/>
          <w:sz w:val="24"/>
          <w:szCs w:val="24"/>
          <w:lang w:val="sr-Cyrl-CS"/>
        </w:rPr>
      </w:pPr>
      <w:r w:rsidRPr="00000222">
        <w:rPr>
          <w:rFonts w:ascii="Times New Roman" w:hAnsi="Times New Roman" w:cs="Times New Roman"/>
          <w:b/>
          <w:sz w:val="24"/>
          <w:szCs w:val="24"/>
          <w:lang w:val="sr-Cyrl-CS"/>
        </w:rPr>
        <w:t>РЕПУБЛИКА СРБИЈА</w:t>
      </w:r>
    </w:p>
    <w:p w14:paraId="43DEA3CA" w14:textId="77777777" w:rsidR="00096256" w:rsidRPr="00000222" w:rsidRDefault="00096256" w:rsidP="00096256">
      <w:pPr>
        <w:jc w:val="center"/>
        <w:rPr>
          <w:rFonts w:ascii="Times New Roman" w:hAnsi="Times New Roman" w:cs="Times New Roman"/>
          <w:b/>
          <w:kern w:val="24"/>
          <w:sz w:val="24"/>
          <w:szCs w:val="24"/>
          <w:lang w:val="sr-Cyrl-CS"/>
        </w:rPr>
      </w:pPr>
      <w:r w:rsidRPr="00000222">
        <w:rPr>
          <w:rFonts w:ascii="Times New Roman" w:hAnsi="Times New Roman" w:cs="Times New Roman"/>
          <w:b/>
          <w:kern w:val="24"/>
          <w:sz w:val="24"/>
          <w:szCs w:val="24"/>
          <w:lang w:val="sr-Cyrl-CS"/>
        </w:rPr>
        <w:t>МИ</w:t>
      </w:r>
      <w:r>
        <w:rPr>
          <w:rFonts w:ascii="Times New Roman" w:hAnsi="Times New Roman" w:cs="Times New Roman"/>
          <w:b/>
          <w:kern w:val="24"/>
          <w:sz w:val="24"/>
          <w:szCs w:val="24"/>
          <w:lang w:val="sr-Cyrl-CS"/>
        </w:rPr>
        <w:t xml:space="preserve">НИСТАРСТВО КУЛТУРЕ </w:t>
      </w:r>
    </w:p>
    <w:p w14:paraId="595F73FC" w14:textId="4F3E61C3" w:rsidR="00345841" w:rsidRPr="002D6EB1" w:rsidRDefault="00096256" w:rsidP="00096256">
      <w:pPr>
        <w:jc w:val="center"/>
        <w:rPr>
          <w:rFonts w:ascii="Times New Roman" w:hAnsi="Times New Roman" w:cs="Times New Roman"/>
          <w:sz w:val="24"/>
          <w:szCs w:val="24"/>
          <w:lang w:val="sr-Cyrl-RS"/>
        </w:rPr>
      </w:pPr>
      <w:proofErr w:type="gramStart"/>
      <w:r w:rsidRPr="00000222">
        <w:rPr>
          <w:rFonts w:ascii="Times New Roman" w:hAnsi="Times New Roman" w:cs="Times New Roman"/>
          <w:color w:val="333333"/>
          <w:sz w:val="24"/>
          <w:szCs w:val="24"/>
          <w:shd w:val="clear" w:color="auto" w:fill="FFFFFF"/>
        </w:rPr>
        <w:t>расписуjе</w:t>
      </w:r>
      <w:proofErr w:type="gramEnd"/>
      <w:r w:rsidRPr="00000222">
        <w:rPr>
          <w:rFonts w:ascii="Times New Roman" w:hAnsi="Times New Roman" w:cs="Times New Roman"/>
          <w:sz w:val="24"/>
          <w:szCs w:val="24"/>
        </w:rPr>
        <w:t> </w:t>
      </w:r>
      <w:r w:rsidRPr="001E04B2">
        <w:rPr>
          <w:rFonts w:ascii="Times New Roman" w:hAnsi="Times New Roman" w:cs="Times New Roman"/>
          <w:b/>
          <w:bCs/>
          <w:sz w:val="24"/>
          <w:szCs w:val="24"/>
        </w:rPr>
        <w:br/>
        <w:t>К О Н К У Р С</w:t>
      </w:r>
      <w:r w:rsidRPr="001E04B2">
        <w:rPr>
          <w:rFonts w:ascii="Times New Roman" w:hAnsi="Times New Roman" w:cs="Times New Roman"/>
          <w:b/>
          <w:bCs/>
          <w:sz w:val="24"/>
          <w:szCs w:val="24"/>
        </w:rPr>
        <w:br/>
      </w:r>
    </w:p>
    <w:p w14:paraId="03662508" w14:textId="012DF26A" w:rsidR="00A00624" w:rsidRPr="00A00624" w:rsidRDefault="005F0C1D" w:rsidP="00A00624">
      <w:pPr>
        <w:pStyle w:val="NoSpacing"/>
        <w:jc w:val="center"/>
        <w:rPr>
          <w:rFonts w:ascii="Times New Roman" w:hAnsi="Times New Roman" w:cs="Times New Roman"/>
          <w:b/>
          <w:sz w:val="24"/>
          <w:szCs w:val="24"/>
        </w:rPr>
      </w:pPr>
      <w:r w:rsidRPr="00A00624">
        <w:rPr>
          <w:rFonts w:ascii="Times New Roman" w:hAnsi="Times New Roman" w:cs="Times New Roman"/>
          <w:b/>
          <w:sz w:val="24"/>
          <w:szCs w:val="24"/>
        </w:rPr>
        <w:t xml:space="preserve"> </w:t>
      </w:r>
      <w:proofErr w:type="gramStart"/>
      <w:r w:rsidRPr="00A00624">
        <w:rPr>
          <w:rFonts w:ascii="Times New Roman" w:hAnsi="Times New Roman" w:cs="Times New Roman"/>
          <w:b/>
          <w:sz w:val="24"/>
          <w:szCs w:val="24"/>
        </w:rPr>
        <w:t>за</w:t>
      </w:r>
      <w:proofErr w:type="gramEnd"/>
      <w:r w:rsidRPr="00A00624">
        <w:rPr>
          <w:rFonts w:ascii="Times New Roman" w:hAnsi="Times New Roman" w:cs="Times New Roman"/>
          <w:b/>
          <w:sz w:val="24"/>
          <w:szCs w:val="24"/>
        </w:rPr>
        <w:t xml:space="preserve"> финансирање и суфинансирање пројеката у кинематографији за 2023. </w:t>
      </w:r>
      <w:proofErr w:type="gramStart"/>
      <w:r w:rsidRPr="00A00624">
        <w:rPr>
          <w:rFonts w:ascii="Times New Roman" w:hAnsi="Times New Roman" w:cs="Times New Roman"/>
          <w:b/>
          <w:sz w:val="24"/>
          <w:szCs w:val="24"/>
        </w:rPr>
        <w:t>годину</w:t>
      </w:r>
      <w:proofErr w:type="gramEnd"/>
      <w:r w:rsidRPr="00A00624">
        <w:rPr>
          <w:rFonts w:ascii="Times New Roman" w:hAnsi="Times New Roman" w:cs="Times New Roman"/>
          <w:b/>
          <w:sz w:val="24"/>
          <w:szCs w:val="24"/>
        </w:rPr>
        <w:t xml:space="preserve"> у категорији:</w:t>
      </w:r>
    </w:p>
    <w:p w14:paraId="5B7D9612" w14:textId="3D41BA25" w:rsidR="005F0C1D" w:rsidRDefault="005F0C1D" w:rsidP="00A00624">
      <w:pPr>
        <w:pStyle w:val="NoSpacing"/>
        <w:jc w:val="center"/>
        <w:rPr>
          <w:rFonts w:ascii="Times New Roman" w:hAnsi="Times New Roman" w:cs="Times New Roman"/>
          <w:b/>
          <w:bCs/>
          <w:sz w:val="24"/>
          <w:szCs w:val="24"/>
        </w:rPr>
      </w:pPr>
      <w:r w:rsidRPr="00A00624">
        <w:rPr>
          <w:rFonts w:ascii="Times New Roman" w:hAnsi="Times New Roman" w:cs="Times New Roman"/>
          <w:b/>
          <w:bCs/>
          <w:sz w:val="24"/>
          <w:szCs w:val="24"/>
        </w:rPr>
        <w:t>Суфинансирање производње студентских завршних филмова</w:t>
      </w:r>
    </w:p>
    <w:p w14:paraId="1D8F02AC" w14:textId="77777777" w:rsidR="00A00624" w:rsidRPr="00A00624" w:rsidRDefault="00A00624" w:rsidP="00A00624">
      <w:pPr>
        <w:pStyle w:val="NoSpacing"/>
        <w:jc w:val="center"/>
      </w:pPr>
    </w:p>
    <w:p w14:paraId="7BF31BAF" w14:textId="77777777" w:rsidR="005F0C1D" w:rsidRPr="000E1422" w:rsidRDefault="005F0C1D" w:rsidP="000E1422">
      <w:pPr>
        <w:shd w:val="clear" w:color="auto" w:fill="FFFFFF"/>
        <w:spacing w:after="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Овим конкурсом се суфинансирају пројекти у кинематографији за 2023. </w:t>
      </w:r>
      <w:proofErr w:type="gramStart"/>
      <w:r w:rsidRPr="000E1422">
        <w:rPr>
          <w:rFonts w:ascii="Times New Roman" w:eastAsia="Times New Roman" w:hAnsi="Times New Roman" w:cs="Times New Roman"/>
          <w:color w:val="333333"/>
          <w:sz w:val="24"/>
          <w:szCs w:val="24"/>
        </w:rPr>
        <w:t>годину</w:t>
      </w:r>
      <w:proofErr w:type="gramEnd"/>
      <w:r w:rsidRPr="000E1422">
        <w:rPr>
          <w:rFonts w:ascii="Times New Roman" w:eastAsia="Times New Roman" w:hAnsi="Times New Roman" w:cs="Times New Roman"/>
          <w:color w:val="333333"/>
          <w:sz w:val="24"/>
          <w:szCs w:val="24"/>
        </w:rPr>
        <w:t xml:space="preserve"> у категорији: Суфинансирање производње студентских завршних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3879FF09" w14:textId="77777777" w:rsidR="005F0C1D" w:rsidRPr="000E1422" w:rsidRDefault="005F0C1D" w:rsidP="000E1422">
      <w:pPr>
        <w:shd w:val="clear" w:color="auto" w:fill="FFFFFF"/>
        <w:spacing w:after="0" w:line="276" w:lineRule="auto"/>
        <w:jc w:val="both"/>
        <w:rPr>
          <w:rFonts w:ascii="Times New Roman" w:eastAsia="Times New Roman" w:hAnsi="Times New Roman" w:cs="Times New Roman"/>
          <w:color w:val="333333"/>
          <w:sz w:val="24"/>
          <w:szCs w:val="24"/>
        </w:rPr>
      </w:pPr>
    </w:p>
    <w:p w14:paraId="3B39DCDA" w14:textId="77777777" w:rsidR="005F0C1D" w:rsidRPr="000E1422" w:rsidRDefault="005F0C1D" w:rsidP="000E1422">
      <w:pPr>
        <w:shd w:val="clear" w:color="auto" w:fill="FFFFFF"/>
        <w:spacing w:after="0" w:line="276" w:lineRule="auto"/>
        <w:jc w:val="both"/>
        <w:rPr>
          <w:rFonts w:ascii="Times New Roman" w:eastAsia="Times New Roman" w:hAnsi="Times New Roman" w:cs="Times New Roman"/>
          <w:b/>
          <w:bCs/>
          <w:color w:val="333333"/>
          <w:sz w:val="24"/>
          <w:szCs w:val="24"/>
        </w:rPr>
      </w:pPr>
      <w:r w:rsidRPr="000E1422">
        <w:rPr>
          <w:rFonts w:ascii="Times New Roman" w:eastAsia="Times New Roman" w:hAnsi="Times New Roman" w:cs="Times New Roman"/>
          <w:b/>
          <w:bCs/>
          <w:color w:val="333333"/>
          <w:sz w:val="24"/>
          <w:szCs w:val="24"/>
        </w:rPr>
        <w:t>Студентски завршни филм је дипломски или мастер филм студента редовних или мастер студија.</w:t>
      </w:r>
    </w:p>
    <w:p w14:paraId="35DA7635" w14:textId="77777777" w:rsidR="005F0C1D" w:rsidRPr="000E1422" w:rsidRDefault="005F0C1D" w:rsidP="000E1422">
      <w:pPr>
        <w:shd w:val="clear" w:color="auto" w:fill="FFFFFF"/>
        <w:spacing w:after="0" w:line="276" w:lineRule="auto"/>
        <w:jc w:val="both"/>
        <w:rPr>
          <w:rFonts w:ascii="Times New Roman" w:eastAsia="Times New Roman" w:hAnsi="Times New Roman" w:cs="Times New Roman"/>
          <w:color w:val="333333"/>
          <w:sz w:val="24"/>
          <w:szCs w:val="24"/>
        </w:rPr>
      </w:pPr>
    </w:p>
    <w:p w14:paraId="18F58F05"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ОПШТЕ ОДРЕДБЕ</w:t>
      </w:r>
    </w:p>
    <w:p w14:paraId="1F7C7C66"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Право учествовања на овом конкурсу имају високошколске установе регистроване и акредитоване на територији Републике Србије са акредитованим студијским програмима оријентисаним на филмску уметност (у даљем тескту: “Установе”), а под условом да испуњавају следеће услове:</w:t>
      </w:r>
    </w:p>
    <w:p w14:paraId="05BD16C5" w14:textId="61EC31DC"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lastRenderedPageBreak/>
        <w:t xml:space="preserve">– </w:t>
      </w:r>
      <w:proofErr w:type="gramStart"/>
      <w:r w:rsidRPr="003D2294">
        <w:rPr>
          <w:rFonts w:ascii="Times New Roman" w:eastAsia="Times New Roman" w:hAnsi="Times New Roman" w:cs="Times New Roman"/>
          <w:color w:val="333333"/>
          <w:sz w:val="24"/>
          <w:szCs w:val="24"/>
        </w:rPr>
        <w:t>да</w:t>
      </w:r>
      <w:proofErr w:type="gramEnd"/>
      <w:r w:rsidRPr="003D2294">
        <w:rPr>
          <w:rFonts w:ascii="Times New Roman" w:eastAsia="Times New Roman" w:hAnsi="Times New Roman" w:cs="Times New Roman"/>
          <w:color w:val="333333"/>
          <w:sz w:val="24"/>
          <w:szCs w:val="24"/>
        </w:rPr>
        <w:t xml:space="preserve">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421F4282"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 </w:t>
      </w:r>
      <w:proofErr w:type="gramStart"/>
      <w:r w:rsidRPr="000E1422">
        <w:rPr>
          <w:rFonts w:ascii="Times New Roman" w:eastAsia="Times New Roman" w:hAnsi="Times New Roman" w:cs="Times New Roman"/>
          <w:color w:val="333333"/>
          <w:sz w:val="24"/>
          <w:szCs w:val="24"/>
        </w:rPr>
        <w:t>да</w:t>
      </w:r>
      <w:proofErr w:type="gramEnd"/>
      <w:r w:rsidRPr="000E1422">
        <w:rPr>
          <w:rFonts w:ascii="Times New Roman" w:eastAsia="Times New Roman" w:hAnsi="Times New Roman" w:cs="Times New Roman"/>
          <w:color w:val="333333"/>
          <w:sz w:val="24"/>
          <w:szCs w:val="24"/>
        </w:rPr>
        <w:t xml:space="preserve"> немају неплаћене обавезе по основу пореза и других јавних давања, на дан подношења пријаве на конкурс.</w:t>
      </w:r>
    </w:p>
    <w:p w14:paraId="44473EE2"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Као доказ испуњења услова наведених у претходном ставу, приликом пријаве на конкурс заинтересовани учесник мора доставити:</w:t>
      </w:r>
    </w:p>
    <w:p w14:paraId="7C442CC7"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 </w:t>
      </w:r>
      <w:proofErr w:type="gramStart"/>
      <w:r w:rsidRPr="000E1422">
        <w:rPr>
          <w:rFonts w:ascii="Times New Roman" w:eastAsia="Times New Roman" w:hAnsi="Times New Roman" w:cs="Times New Roman"/>
          <w:color w:val="333333"/>
          <w:sz w:val="24"/>
          <w:szCs w:val="24"/>
        </w:rPr>
        <w:t>извод</w:t>
      </w:r>
      <w:proofErr w:type="gramEnd"/>
      <w:r w:rsidRPr="000E1422">
        <w:rPr>
          <w:rFonts w:ascii="Times New Roman" w:eastAsia="Times New Roman" w:hAnsi="Times New Roman" w:cs="Times New Roman"/>
          <w:color w:val="333333"/>
          <w:sz w:val="24"/>
          <w:szCs w:val="24"/>
        </w:rPr>
        <w:t xml:space="preserve"> са интернет странице Народне банке Србије на којем се види да на дан подношења пријаве није у блокади;</w:t>
      </w:r>
    </w:p>
    <w:p w14:paraId="5E76D5D6"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 </w:t>
      </w:r>
      <w:proofErr w:type="gramStart"/>
      <w:r w:rsidRPr="000E1422">
        <w:rPr>
          <w:rFonts w:ascii="Times New Roman" w:eastAsia="Times New Roman" w:hAnsi="Times New Roman" w:cs="Times New Roman"/>
          <w:color w:val="333333"/>
          <w:sz w:val="24"/>
          <w:szCs w:val="24"/>
        </w:rPr>
        <w:t>уверење</w:t>
      </w:r>
      <w:proofErr w:type="gramEnd"/>
      <w:r w:rsidRPr="000E1422">
        <w:rPr>
          <w:rFonts w:ascii="Times New Roman" w:eastAsia="Times New Roman" w:hAnsi="Times New Roman" w:cs="Times New Roman"/>
          <w:color w:val="333333"/>
          <w:sz w:val="24"/>
          <w:szCs w:val="24"/>
        </w:rPr>
        <w:t xml:space="preserve"> пореске управе о измиреним јавним приходима, не старије од 10 дана, којим се потврђује да Установа нема доспеле, а неплаћене обавезе по основу пореза.</w:t>
      </w:r>
    </w:p>
    <w:p w14:paraId="0FF66336"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Право учествовања на конкурсу нема:</w:t>
      </w:r>
    </w:p>
    <w:p w14:paraId="7A48DABE"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1. Установа – добитник средстава по ранијим конкурсима који није испунио доспеле обавезе из или у вези са конкурсом и уговором закљученим на основу конкурса, док те обавезе не измири;</w:t>
      </w:r>
    </w:p>
    <w:p w14:paraId="57FC99D7"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2. Установа у којој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10A6BFD3"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3. Установа са пројектом у којем је члан конкурсне комисије или лице повезано са њим ангажован као члан ауторске екипе;</w:t>
      </w:r>
    </w:p>
    <w:p w14:paraId="6819B8A6"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4. Установа која аплицира на конкурс са филмом који је јавно приказан до затварања конкурса;</w:t>
      </w:r>
    </w:p>
    <w:p w14:paraId="3DCD9E95"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5. Установа која аплицира на конкурс са нарученим филмом, наставним филмом, филмом намењеним маркетингу и реклами, као и филмом са порнографским садржајем, садржајем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144991A6" w14:textId="09B4504C" w:rsidR="005F0C1D" w:rsidRPr="003D2294"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lang w:val="sr-Cyrl-RS"/>
        </w:rPr>
      </w:pPr>
      <w:r w:rsidRPr="000E1422">
        <w:rPr>
          <w:rFonts w:ascii="Times New Roman" w:eastAsia="Times New Roman" w:hAnsi="Times New Roman" w:cs="Times New Roman"/>
          <w:color w:val="333333"/>
          <w:sz w:val="24"/>
          <w:szCs w:val="24"/>
        </w:rPr>
        <w:lastRenderedPageBreak/>
        <w:t xml:space="preserve">6. Установа – добитник средстава која аплицира на конкурс са филмом који је подржан по неком од ранијих </w:t>
      </w:r>
      <w:r w:rsidRPr="003D2294">
        <w:rPr>
          <w:rFonts w:ascii="Times New Roman" w:eastAsia="Times New Roman" w:hAnsi="Times New Roman" w:cs="Times New Roman"/>
          <w:color w:val="333333"/>
          <w:sz w:val="24"/>
          <w:szCs w:val="24"/>
        </w:rPr>
        <w:t xml:space="preserve">конкурса </w:t>
      </w:r>
      <w:r w:rsidR="003D2294">
        <w:rPr>
          <w:rFonts w:ascii="Times New Roman" w:eastAsia="Times New Roman" w:hAnsi="Times New Roman" w:cs="Times New Roman"/>
          <w:color w:val="333333"/>
          <w:sz w:val="24"/>
          <w:szCs w:val="24"/>
          <w:lang w:val="sr-Cyrl-RS"/>
        </w:rPr>
        <w:t>у области кинематографије;</w:t>
      </w:r>
    </w:p>
    <w:p w14:paraId="656546C6" w14:textId="6028A148"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7. Установа која се налази у поступку повраћаја државне или помоћи мале вредности (</w:t>
      </w:r>
      <w:r w:rsidR="00326056" w:rsidRPr="00326056">
        <w:rPr>
          <w:rFonts w:ascii="Times New Roman" w:eastAsia="Times New Roman" w:hAnsi="Times New Roman" w:cs="Times New Roman"/>
          <w:iCs/>
          <w:color w:val="333333"/>
          <w:sz w:val="24"/>
          <w:szCs w:val="24"/>
        </w:rPr>
        <w:t>de minimis</w:t>
      </w:r>
      <w:r w:rsidR="00326056" w:rsidRPr="003A1783">
        <w:rPr>
          <w:rFonts w:eastAsia="Times New Roman" w:cs="Arial"/>
          <w:i/>
          <w:iCs/>
          <w:color w:val="333333"/>
        </w:rPr>
        <w:t xml:space="preserve"> </w:t>
      </w:r>
      <w:r w:rsidRPr="000E1422">
        <w:rPr>
          <w:rFonts w:ascii="Times New Roman" w:eastAsia="Times New Roman" w:hAnsi="Times New Roman" w:cs="Times New Roman"/>
          <w:color w:val="333333"/>
          <w:sz w:val="24"/>
          <w:szCs w:val="24"/>
        </w:rPr>
        <w:t>помоћи);</w:t>
      </w:r>
    </w:p>
    <w:p w14:paraId="7958FFFB"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8. Установа која је била у тешкоћама у смислу прописа о правилима за доделу државне помоћи.</w:t>
      </w:r>
    </w:p>
    <w:p w14:paraId="66612928"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Под повезаним лицем из тачака 1) и 3) подразумева се:</w:t>
      </w:r>
    </w:p>
    <w:p w14:paraId="3874CFCE"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1) </w:t>
      </w:r>
      <w:proofErr w:type="gramStart"/>
      <w:r w:rsidRPr="000E1422">
        <w:rPr>
          <w:rFonts w:ascii="Times New Roman" w:eastAsia="Times New Roman" w:hAnsi="Times New Roman" w:cs="Times New Roman"/>
          <w:color w:val="333333"/>
          <w:sz w:val="24"/>
          <w:szCs w:val="24"/>
        </w:rPr>
        <w:t>правно</w:t>
      </w:r>
      <w:proofErr w:type="gramEnd"/>
      <w:r w:rsidRPr="000E1422">
        <w:rPr>
          <w:rFonts w:ascii="Times New Roman" w:eastAsia="Times New Roman" w:hAnsi="Times New Roman" w:cs="Times New Roman"/>
          <w:color w:val="333333"/>
          <w:sz w:val="24"/>
          <w:szCs w:val="24"/>
        </w:rPr>
        <w:t xml:space="preserve">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7454D75E"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2) </w:t>
      </w:r>
      <w:proofErr w:type="gramStart"/>
      <w:r w:rsidRPr="000E1422">
        <w:rPr>
          <w:rFonts w:ascii="Times New Roman" w:eastAsia="Times New Roman" w:hAnsi="Times New Roman" w:cs="Times New Roman"/>
          <w:color w:val="333333"/>
          <w:sz w:val="24"/>
          <w:szCs w:val="24"/>
        </w:rPr>
        <w:t>правно</w:t>
      </w:r>
      <w:proofErr w:type="gramEnd"/>
      <w:r w:rsidRPr="000E1422">
        <w:rPr>
          <w:rFonts w:ascii="Times New Roman" w:eastAsia="Times New Roman" w:hAnsi="Times New Roman" w:cs="Times New Roman"/>
          <w:color w:val="333333"/>
          <w:sz w:val="24"/>
          <w:szCs w:val="24"/>
        </w:rPr>
        <w:t xml:space="preserve"> лице у ком је то лице контролни члан друштва (контролисано друштво);</w:t>
      </w:r>
    </w:p>
    <w:p w14:paraId="75D72090"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3) </w:t>
      </w:r>
      <w:proofErr w:type="gramStart"/>
      <w:r w:rsidRPr="000E1422">
        <w:rPr>
          <w:rFonts w:ascii="Times New Roman" w:eastAsia="Times New Roman" w:hAnsi="Times New Roman" w:cs="Times New Roman"/>
          <w:color w:val="333333"/>
          <w:sz w:val="24"/>
          <w:szCs w:val="24"/>
        </w:rPr>
        <w:t>правно</w:t>
      </w:r>
      <w:proofErr w:type="gramEnd"/>
      <w:r w:rsidRPr="000E1422">
        <w:rPr>
          <w:rFonts w:ascii="Times New Roman" w:eastAsia="Times New Roman" w:hAnsi="Times New Roman" w:cs="Times New Roman"/>
          <w:color w:val="333333"/>
          <w:sz w:val="24"/>
          <w:szCs w:val="24"/>
        </w:rPr>
        <w:t xml:space="preserve"> лице које је заједно са тим лицем под контролом трећег лица;</w:t>
      </w:r>
    </w:p>
    <w:p w14:paraId="59093869"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4) </w:t>
      </w:r>
      <w:proofErr w:type="gramStart"/>
      <w:r w:rsidRPr="000E1422">
        <w:rPr>
          <w:rFonts w:ascii="Times New Roman" w:eastAsia="Times New Roman" w:hAnsi="Times New Roman" w:cs="Times New Roman"/>
          <w:color w:val="333333"/>
          <w:sz w:val="24"/>
          <w:szCs w:val="24"/>
        </w:rPr>
        <w:t>физичко</w:t>
      </w:r>
      <w:proofErr w:type="gramEnd"/>
      <w:r w:rsidRPr="000E1422">
        <w:rPr>
          <w:rFonts w:ascii="Times New Roman" w:eastAsia="Times New Roman" w:hAnsi="Times New Roman" w:cs="Times New Roman"/>
          <w:color w:val="333333"/>
          <w:sz w:val="24"/>
          <w:szCs w:val="24"/>
        </w:rPr>
        <w:t xml:space="preserve"> лице или предузетник који је био власник или већински члан лица коме је изречена мера забране.</w:t>
      </w:r>
    </w:p>
    <w:p w14:paraId="51C5F6F9"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Под повезаним лицем из тачака 4) и 5) подразумева се:</w:t>
      </w:r>
    </w:p>
    <w:p w14:paraId="32A09EB3"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1) </w:t>
      </w:r>
      <w:proofErr w:type="gramStart"/>
      <w:r w:rsidRPr="000E1422">
        <w:rPr>
          <w:rFonts w:ascii="Times New Roman" w:eastAsia="Times New Roman" w:hAnsi="Times New Roman" w:cs="Times New Roman"/>
          <w:color w:val="333333"/>
          <w:sz w:val="24"/>
          <w:szCs w:val="24"/>
        </w:rPr>
        <w:t>крвни</w:t>
      </w:r>
      <w:proofErr w:type="gramEnd"/>
      <w:r w:rsidRPr="000E1422">
        <w:rPr>
          <w:rFonts w:ascii="Times New Roman" w:eastAsia="Times New Roman" w:hAnsi="Times New Roman" w:cs="Times New Roman"/>
          <w:color w:val="333333"/>
          <w:sz w:val="24"/>
          <w:szCs w:val="24"/>
        </w:rPr>
        <w:t xml:space="preserve"> сродник члана конкурсне комисије у правој линији и крвни сродник у побочној линији закључно са другим степеном сродства;</w:t>
      </w:r>
    </w:p>
    <w:p w14:paraId="56F5169D"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2) </w:t>
      </w:r>
      <w:proofErr w:type="gramStart"/>
      <w:r w:rsidRPr="000E1422">
        <w:rPr>
          <w:rFonts w:ascii="Times New Roman" w:eastAsia="Times New Roman" w:hAnsi="Times New Roman" w:cs="Times New Roman"/>
          <w:color w:val="333333"/>
          <w:sz w:val="24"/>
          <w:szCs w:val="24"/>
        </w:rPr>
        <w:t>супружник</w:t>
      </w:r>
      <w:proofErr w:type="gramEnd"/>
      <w:r w:rsidRPr="000E1422">
        <w:rPr>
          <w:rFonts w:ascii="Times New Roman" w:eastAsia="Times New Roman" w:hAnsi="Times New Roman" w:cs="Times New Roman"/>
          <w:color w:val="333333"/>
          <w:sz w:val="24"/>
          <w:szCs w:val="24"/>
        </w:rPr>
        <w:t xml:space="preserve"> и ванбрачни партнер члана конкурсне комисије и њихови крвни сродници закључно са првим степеном сродства;</w:t>
      </w:r>
    </w:p>
    <w:p w14:paraId="137159DB"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3) </w:t>
      </w:r>
      <w:proofErr w:type="gramStart"/>
      <w:r w:rsidRPr="000E1422">
        <w:rPr>
          <w:rFonts w:ascii="Times New Roman" w:eastAsia="Times New Roman" w:hAnsi="Times New Roman" w:cs="Times New Roman"/>
          <w:color w:val="333333"/>
          <w:sz w:val="24"/>
          <w:szCs w:val="24"/>
        </w:rPr>
        <w:t>усвојилац</w:t>
      </w:r>
      <w:proofErr w:type="gramEnd"/>
      <w:r w:rsidRPr="000E1422">
        <w:rPr>
          <w:rFonts w:ascii="Times New Roman" w:eastAsia="Times New Roman" w:hAnsi="Times New Roman" w:cs="Times New Roman"/>
          <w:color w:val="333333"/>
          <w:sz w:val="24"/>
          <w:szCs w:val="24"/>
        </w:rPr>
        <w:t xml:space="preserve"> или усвојеник члана конкурсне комисије, као и потомци усвојеника;</w:t>
      </w:r>
    </w:p>
    <w:p w14:paraId="7E90F1B5"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4) </w:t>
      </w:r>
      <w:proofErr w:type="gramStart"/>
      <w:r w:rsidRPr="000E1422">
        <w:rPr>
          <w:rFonts w:ascii="Times New Roman" w:eastAsia="Times New Roman" w:hAnsi="Times New Roman" w:cs="Times New Roman"/>
          <w:color w:val="333333"/>
          <w:sz w:val="24"/>
          <w:szCs w:val="24"/>
        </w:rPr>
        <w:t>друга</w:t>
      </w:r>
      <w:proofErr w:type="gramEnd"/>
      <w:r w:rsidRPr="000E1422">
        <w:rPr>
          <w:rFonts w:ascii="Times New Roman" w:eastAsia="Times New Roman" w:hAnsi="Times New Roman" w:cs="Times New Roman"/>
          <w:color w:val="333333"/>
          <w:sz w:val="24"/>
          <w:szCs w:val="24"/>
        </w:rPr>
        <w:t xml:space="preserve"> лица која са чланом конкурсне комисије живе у заједничком домаћинству.</w:t>
      </w:r>
    </w:p>
    <w:p w14:paraId="1995B414" w14:textId="657921EA"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Пријаве са неверодостојним и нетачним подацима биће одбачене, а њихови подносиоци санкционисани забраном учешћа на јавним </w:t>
      </w:r>
      <w:r w:rsidRPr="003D2294">
        <w:rPr>
          <w:rFonts w:ascii="Times New Roman" w:eastAsia="Times New Roman" w:hAnsi="Times New Roman" w:cs="Times New Roman"/>
          <w:color w:val="333333"/>
          <w:sz w:val="24"/>
          <w:szCs w:val="24"/>
        </w:rPr>
        <w:t xml:space="preserve">конкурсима </w:t>
      </w:r>
      <w:r w:rsidRPr="000E1422">
        <w:rPr>
          <w:rFonts w:ascii="Times New Roman" w:eastAsia="Times New Roman" w:hAnsi="Times New Roman" w:cs="Times New Roman"/>
          <w:color w:val="333333"/>
          <w:sz w:val="24"/>
          <w:szCs w:val="24"/>
        </w:rPr>
        <w:t>у трајању до пет година.</w:t>
      </w:r>
    </w:p>
    <w:p w14:paraId="1F2A188B"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lastRenderedPageBreak/>
        <w:t>ДОДЕЛА СРЕДСТАВА</w:t>
      </w:r>
    </w:p>
    <w:p w14:paraId="2CFC4598" w14:textId="4A4753EC"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 xml:space="preserve">По основу овог јавног конкурса </w:t>
      </w:r>
      <w:r w:rsidR="003D2294" w:rsidRPr="003D2294">
        <w:rPr>
          <w:rFonts w:ascii="Times New Roman" w:eastAsia="Times New Roman" w:hAnsi="Times New Roman" w:cs="Times New Roman"/>
          <w:sz w:val="24"/>
          <w:szCs w:val="24"/>
          <w:lang w:val="sr-Cyrl-RS"/>
        </w:rPr>
        <w:t xml:space="preserve">могу се </w:t>
      </w:r>
      <w:r w:rsidRPr="003D2294">
        <w:rPr>
          <w:rFonts w:ascii="Times New Roman" w:eastAsia="Times New Roman" w:hAnsi="Times New Roman" w:cs="Times New Roman"/>
          <w:color w:val="333333"/>
          <w:sz w:val="24"/>
          <w:szCs w:val="24"/>
        </w:rPr>
        <w:t xml:space="preserve">доделити средства у износу </w:t>
      </w:r>
      <w:r w:rsidRPr="003D2294">
        <w:rPr>
          <w:rFonts w:ascii="Times New Roman" w:eastAsia="Times New Roman" w:hAnsi="Times New Roman" w:cs="Times New Roman"/>
          <w:b/>
          <w:bCs/>
          <w:color w:val="333333"/>
          <w:sz w:val="24"/>
          <w:szCs w:val="24"/>
        </w:rPr>
        <w:t>до 100% укупних трошкова буџета пројекта</w:t>
      </w:r>
      <w:r w:rsidRPr="003D2294">
        <w:rPr>
          <w:rFonts w:ascii="Times New Roman" w:eastAsia="Times New Roman" w:hAnsi="Times New Roman" w:cs="Times New Roman"/>
          <w:color w:val="333333"/>
          <w:sz w:val="24"/>
          <w:szCs w:val="24"/>
        </w:rPr>
        <w:t xml:space="preserve"> којим се конкурише.</w:t>
      </w:r>
    </w:p>
    <w:p w14:paraId="65069B6D" w14:textId="71AA9B2D"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 xml:space="preserve">Средства се додељују у виду субвенције и то у бруто износу (износу пре одбитка пореза и других накнада). </w:t>
      </w:r>
      <w:r w:rsidRPr="003D2294">
        <w:rPr>
          <w:rFonts w:ascii="Times New Roman" w:eastAsia="Times New Roman" w:hAnsi="Times New Roman" w:cs="Times New Roman"/>
          <w:color w:val="333333"/>
          <w:sz w:val="24"/>
          <w:szCs w:val="24"/>
        </w:rPr>
        <w:t>Коначни износ средстава који изабрани подносилац пројекта може добити зависи од расположивих буџетских средстава опредељених по овом конкурсу.</w:t>
      </w:r>
    </w:p>
    <w:p w14:paraId="4985A22D"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КОНКУРСНА ДОКУМЕНТАЦИЈА</w:t>
      </w:r>
    </w:p>
    <w:p w14:paraId="1CC0D0A9" w14:textId="698E0880"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proofErr w:type="gramStart"/>
      <w:r w:rsidRPr="000E1422">
        <w:rPr>
          <w:rFonts w:ascii="Times New Roman" w:eastAsia="Times New Roman" w:hAnsi="Times New Roman" w:cs="Times New Roman"/>
          <w:color w:val="333333"/>
          <w:sz w:val="24"/>
          <w:szCs w:val="24"/>
        </w:rPr>
        <w:t xml:space="preserve">Учесници конкурса дужни су да уз конкурсну пријаву, доставе следећу конкурсну документацију: оверену фотокопију извода о регистрацији установе (не старију од 6 месеци); фотокопију уверења о акредитацији високошколске установе, укључујући и акредитацију студијских програма оријентисаних на филмску уметност; завршну верзију сценарија; синопсис; редитељску експликацију; биографију сценаристе; биографију редитеља (са досадашњим радовима на активним линковима); </w:t>
      </w:r>
      <w:r w:rsidR="003D2294" w:rsidRPr="003A1783">
        <w:rPr>
          <w:rFonts w:eastAsia="Times New Roman" w:cs="Arial"/>
          <w:color w:val="333333"/>
        </w:rPr>
        <w:t>storyboard</w:t>
      </w:r>
      <w:r w:rsidR="003D2294" w:rsidRPr="000E1422">
        <w:rPr>
          <w:rFonts w:ascii="Times New Roman" w:eastAsia="Times New Roman" w:hAnsi="Times New Roman" w:cs="Times New Roman"/>
          <w:color w:val="333333"/>
          <w:sz w:val="24"/>
          <w:szCs w:val="24"/>
        </w:rPr>
        <w:t xml:space="preserve"> </w:t>
      </w:r>
      <w:r w:rsidRPr="000E1422">
        <w:rPr>
          <w:rFonts w:ascii="Times New Roman" w:eastAsia="Times New Roman" w:hAnsi="Times New Roman" w:cs="Times New Roman"/>
          <w:color w:val="333333"/>
          <w:sz w:val="24"/>
          <w:szCs w:val="24"/>
        </w:rPr>
        <w:t xml:space="preserve">(само за анимиране филмове); листу ауторске екипе филма; листу глумачке и техничке екипе филма (уколико постоји у овој фази пројекта); доказ о регулисаним ауторским правима – оверену изјаву сценаристе да је аутор пројекта и да је сагласан да Установа конкурише са тим пројектом; финансијски план (очекивани прилив средстава); буџет филма (детаљан предрачун филма); временски план реализације филма закључно са термином израде одговарајуће прве копије филма; изјаву о претходно добијеним јавним средствима (додељеној државној помоћи и додељеној </w:t>
      </w:r>
      <w:r w:rsidR="00326056" w:rsidRPr="00326056">
        <w:rPr>
          <w:rFonts w:ascii="Times New Roman" w:eastAsia="Times New Roman" w:hAnsi="Times New Roman" w:cs="Times New Roman"/>
          <w:iCs/>
          <w:color w:val="333333"/>
          <w:sz w:val="24"/>
          <w:szCs w:val="24"/>
        </w:rPr>
        <w:t>de minimis</w:t>
      </w:r>
      <w:r w:rsidR="00326056" w:rsidRPr="00326056">
        <w:rPr>
          <w:rFonts w:eastAsia="Times New Roman" w:cs="Arial"/>
          <w:iCs/>
          <w:color w:val="333333"/>
        </w:rPr>
        <w:t xml:space="preserve"> </w:t>
      </w:r>
      <w:r w:rsidRPr="00326056">
        <w:rPr>
          <w:rFonts w:ascii="Times New Roman" w:eastAsia="Times New Roman" w:hAnsi="Times New Roman" w:cs="Times New Roman"/>
          <w:iCs/>
          <w:color w:val="333333"/>
          <w:sz w:val="24"/>
          <w:szCs w:val="24"/>
        </w:rPr>
        <w:t>помоћи</w:t>
      </w:r>
      <w:r w:rsidRPr="000E1422">
        <w:rPr>
          <w:rFonts w:ascii="Times New Roman" w:eastAsia="Times New Roman" w:hAnsi="Times New Roman" w:cs="Times New Roman"/>
          <w:color w:val="333333"/>
          <w:sz w:val="24"/>
          <w:szCs w:val="24"/>
        </w:rPr>
        <w:t xml:space="preserve"> по свим основама у текућој и претходне две фискалне године);  да се учесник конкурса не налази у поступку повраћаја државне или </w:t>
      </w:r>
      <w:r w:rsidR="00326056" w:rsidRPr="00326056">
        <w:rPr>
          <w:rFonts w:ascii="Times New Roman" w:eastAsia="Times New Roman" w:hAnsi="Times New Roman" w:cs="Times New Roman"/>
          <w:iCs/>
          <w:color w:val="333333"/>
          <w:sz w:val="24"/>
          <w:szCs w:val="24"/>
        </w:rPr>
        <w:t>de minimis</w:t>
      </w:r>
      <w:r w:rsidR="00326056" w:rsidRPr="003A1783">
        <w:rPr>
          <w:rFonts w:eastAsia="Times New Roman" w:cs="Arial"/>
          <w:i/>
          <w:iCs/>
          <w:color w:val="333333"/>
        </w:rPr>
        <w:t xml:space="preserve"> </w:t>
      </w:r>
      <w:r w:rsidRPr="000E1422">
        <w:rPr>
          <w:rFonts w:ascii="Times New Roman" w:eastAsia="Times New Roman" w:hAnsi="Times New Roman" w:cs="Times New Roman"/>
          <w:color w:val="333333"/>
          <w:sz w:val="24"/>
          <w:szCs w:val="24"/>
        </w:rPr>
        <w:t>помоћи и да учесник конкурса није био привредни субјект у тешкоћама у смислу прописа о правилима за доделу државне помоћи.</w:t>
      </w:r>
      <w:proofErr w:type="gramEnd"/>
    </w:p>
    <w:p w14:paraId="2C11A482"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КРИТЕРИЈУМИ ЗА ИЗБОР ПРОЈЕКАТА</w:t>
      </w:r>
    </w:p>
    <w:p w14:paraId="3BE0E326" w14:textId="09C31861" w:rsidR="005F0C1D" w:rsidRPr="000E1422" w:rsidRDefault="005F0C1D" w:rsidP="000E1422">
      <w:pPr>
        <w:pStyle w:val="NormalWeb"/>
        <w:shd w:val="clear" w:color="auto" w:fill="FFFFFF"/>
        <w:spacing w:before="0" w:beforeAutospacing="0" w:after="450" w:afterAutospacing="0" w:line="276" w:lineRule="auto"/>
        <w:jc w:val="both"/>
        <w:rPr>
          <w:color w:val="333333"/>
        </w:rPr>
      </w:pPr>
      <w:proofErr w:type="gramStart"/>
      <w:r w:rsidRPr="000E1422">
        <w:rPr>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w:t>
      </w:r>
      <w:r w:rsidR="00326056">
        <w:rPr>
          <w:color w:val="333333"/>
        </w:rPr>
        <w:t>„Сл. гласник РС“, бр.</w:t>
      </w:r>
      <w:r w:rsidR="00345841">
        <w:rPr>
          <w:color w:val="333333"/>
        </w:rPr>
        <w:t>105/2016 и</w:t>
      </w:r>
      <w:r w:rsidRPr="000E1422">
        <w:rPr>
          <w:color w:val="333333"/>
        </w:rPr>
        <w:t xml:space="preserve"> 112/2017), и то:</w:t>
      </w:r>
      <w:proofErr w:type="gramEnd"/>
    </w:p>
    <w:p w14:paraId="3D76ED11"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lastRenderedPageBreak/>
        <w:t xml:space="preserve">1) </w:t>
      </w:r>
      <w:proofErr w:type="gramStart"/>
      <w:r w:rsidRPr="000E1422">
        <w:rPr>
          <w:color w:val="333333"/>
        </w:rPr>
        <w:t>оригиналност</w:t>
      </w:r>
      <w:proofErr w:type="gramEnd"/>
      <w:r w:rsidRPr="000E1422">
        <w:rPr>
          <w:color w:val="333333"/>
        </w:rPr>
        <w:t>, аутентичност идеје, теме и садржаја сценарија;</w:t>
      </w:r>
    </w:p>
    <w:p w14:paraId="16716ADD"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2) </w:t>
      </w:r>
      <w:proofErr w:type="gramStart"/>
      <w:r w:rsidRPr="000E1422">
        <w:rPr>
          <w:color w:val="333333"/>
        </w:rPr>
        <w:t>иновативност</w:t>
      </w:r>
      <w:proofErr w:type="gramEnd"/>
      <w:r w:rsidRPr="000E1422">
        <w:rPr>
          <w:color w:val="333333"/>
        </w:rPr>
        <w:t>, убедљивост сценарија и допринос развоју филмског језика;</w:t>
      </w:r>
    </w:p>
    <w:p w14:paraId="181D50EB"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3) </w:t>
      </w:r>
      <w:proofErr w:type="gramStart"/>
      <w:r w:rsidRPr="000E1422">
        <w:rPr>
          <w:color w:val="333333"/>
        </w:rPr>
        <w:t>наративна</w:t>
      </w:r>
      <w:proofErr w:type="gramEnd"/>
      <w:r w:rsidRPr="000E1422">
        <w:rPr>
          <w:color w:val="333333"/>
        </w:rPr>
        <w:t xml:space="preserve"> структура сценарија, карактеризација ликова и уверљивост дијалога;</w:t>
      </w:r>
    </w:p>
    <w:p w14:paraId="37B5F66D"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4) </w:t>
      </w:r>
      <w:proofErr w:type="gramStart"/>
      <w:r w:rsidRPr="000E1422">
        <w:rPr>
          <w:color w:val="333333"/>
        </w:rPr>
        <w:t>оцена</w:t>
      </w:r>
      <w:proofErr w:type="gramEnd"/>
      <w:r w:rsidRPr="000E1422">
        <w:rPr>
          <w:color w:val="333333"/>
        </w:rPr>
        <w:t xml:space="preserve"> доприноса значају домаће кинематографије;</w:t>
      </w:r>
    </w:p>
    <w:p w14:paraId="5ABB9022"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5) </w:t>
      </w:r>
      <w:proofErr w:type="gramStart"/>
      <w:r w:rsidRPr="000E1422">
        <w:rPr>
          <w:color w:val="333333"/>
        </w:rPr>
        <w:t>допринос</w:t>
      </w:r>
      <w:proofErr w:type="gramEnd"/>
      <w:r w:rsidRPr="000E1422">
        <w:rPr>
          <w:color w:val="333333"/>
        </w:rPr>
        <w:t xml:space="preserve"> сценарија у представљању духа времена;</w:t>
      </w:r>
    </w:p>
    <w:p w14:paraId="68954EB4"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6) </w:t>
      </w:r>
      <w:proofErr w:type="gramStart"/>
      <w:r w:rsidRPr="000E1422">
        <w:rPr>
          <w:color w:val="333333"/>
        </w:rPr>
        <w:t>очекивана</w:t>
      </w:r>
      <w:proofErr w:type="gramEnd"/>
      <w:r w:rsidRPr="000E1422">
        <w:rPr>
          <w:color w:val="333333"/>
        </w:rPr>
        <w:t xml:space="preserve"> привлачност филма за домаћи и међународни културни простор;</w:t>
      </w:r>
    </w:p>
    <w:p w14:paraId="42F92DE0"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7) </w:t>
      </w:r>
      <w:proofErr w:type="gramStart"/>
      <w:r w:rsidRPr="000E1422">
        <w:rPr>
          <w:color w:val="333333"/>
        </w:rPr>
        <w:t>успешност</w:t>
      </w:r>
      <w:proofErr w:type="gramEnd"/>
      <w:r w:rsidRPr="000E1422">
        <w:rPr>
          <w:color w:val="333333"/>
        </w:rPr>
        <w:t xml:space="preserve"> претходних филмских пројеката редитеља филма (гледаност, учешће на фестивалима, награде);</w:t>
      </w:r>
    </w:p>
    <w:p w14:paraId="6C61C616"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8) </w:t>
      </w:r>
      <w:proofErr w:type="gramStart"/>
      <w:r w:rsidRPr="000E1422">
        <w:rPr>
          <w:color w:val="333333"/>
        </w:rPr>
        <w:t>изводљивост</w:t>
      </w:r>
      <w:proofErr w:type="gramEnd"/>
      <w:r w:rsidRPr="000E1422">
        <w:rPr>
          <w:color w:val="333333"/>
        </w:rPr>
        <w:t xml:space="preserve"> пројекта: буџет, сложеност снимања, план и термини снимања;</w:t>
      </w:r>
    </w:p>
    <w:p w14:paraId="7DF9206A"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9) </w:t>
      </w:r>
      <w:proofErr w:type="gramStart"/>
      <w:r w:rsidRPr="000E1422">
        <w:rPr>
          <w:color w:val="333333"/>
        </w:rPr>
        <w:t>учешће</w:t>
      </w:r>
      <w:proofErr w:type="gramEnd"/>
      <w:r w:rsidRPr="000E1422">
        <w:rPr>
          <w:color w:val="333333"/>
        </w:rPr>
        <w:t xml:space="preserve"> страних продуцената у пројекту;</w:t>
      </w:r>
    </w:p>
    <w:p w14:paraId="595D8E66"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10) </w:t>
      </w:r>
      <w:proofErr w:type="gramStart"/>
      <w:r w:rsidRPr="000E1422">
        <w:rPr>
          <w:color w:val="333333"/>
        </w:rPr>
        <w:t>усклађеност</w:t>
      </w:r>
      <w:proofErr w:type="gramEnd"/>
      <w:r w:rsidRPr="000E1422">
        <w:rPr>
          <w:color w:val="333333"/>
        </w:rPr>
        <w:t xml:space="preserve"> пројекта са општим интересом у култури и циљевима и приоритетима конкурса;</w:t>
      </w:r>
    </w:p>
    <w:p w14:paraId="752CBDB0"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11) </w:t>
      </w:r>
      <w:proofErr w:type="gramStart"/>
      <w:r w:rsidRPr="000E1422">
        <w:rPr>
          <w:color w:val="333333"/>
        </w:rPr>
        <w:t>квалитет</w:t>
      </w:r>
      <w:proofErr w:type="gramEnd"/>
      <w:r w:rsidRPr="000E1422">
        <w:rPr>
          <w:color w:val="333333"/>
        </w:rPr>
        <w:t xml:space="preserve"> и садржајна иновативност пројекта;</w:t>
      </w:r>
    </w:p>
    <w:p w14:paraId="5075F296"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12) </w:t>
      </w:r>
      <w:proofErr w:type="gramStart"/>
      <w:r w:rsidRPr="000E1422">
        <w:rPr>
          <w:color w:val="333333"/>
        </w:rPr>
        <w:t>капацитети</w:t>
      </w:r>
      <w:proofErr w:type="gramEnd"/>
      <w:r w:rsidRPr="000E1422">
        <w:rPr>
          <w:color w:val="333333"/>
        </w:rPr>
        <w:t xml:space="preserve"> потребни за реализацију пројекта и то:</w:t>
      </w:r>
    </w:p>
    <w:p w14:paraId="57E842D3"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(а) </w:t>
      </w:r>
      <w:proofErr w:type="gramStart"/>
      <w:r w:rsidRPr="000E1422">
        <w:rPr>
          <w:color w:val="333333"/>
        </w:rPr>
        <w:t>стручни</w:t>
      </w:r>
      <w:proofErr w:type="gramEnd"/>
      <w:r w:rsidRPr="000E1422">
        <w:rPr>
          <w:color w:val="333333"/>
        </w:rPr>
        <w:t>, односно уметнички капацитети,</w:t>
      </w:r>
    </w:p>
    <w:p w14:paraId="04588CCC"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(б) </w:t>
      </w:r>
      <w:proofErr w:type="gramStart"/>
      <w:r w:rsidRPr="000E1422">
        <w:rPr>
          <w:color w:val="333333"/>
        </w:rPr>
        <w:t>неопходни</w:t>
      </w:r>
      <w:proofErr w:type="gramEnd"/>
      <w:r w:rsidRPr="000E1422">
        <w:rPr>
          <w:color w:val="333333"/>
        </w:rPr>
        <w:t xml:space="preserve"> ресурси;</w:t>
      </w:r>
    </w:p>
    <w:p w14:paraId="541E100D" w14:textId="77777777" w:rsidR="005F0C1D" w:rsidRPr="000E1422"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13) </w:t>
      </w:r>
      <w:proofErr w:type="gramStart"/>
      <w:r w:rsidRPr="000E1422">
        <w:rPr>
          <w:color w:val="333333"/>
        </w:rPr>
        <w:t>финансијски</w:t>
      </w:r>
      <w:proofErr w:type="gramEnd"/>
      <w:r w:rsidRPr="000E1422">
        <w:rPr>
          <w:color w:val="333333"/>
        </w:rPr>
        <w:t xml:space="preserve"> план – разрађеност, усклађеност са планом активности пројекта, економичност и укљученост више извора финансирања;</w:t>
      </w:r>
    </w:p>
    <w:p w14:paraId="205AA76E" w14:textId="7E5176F8" w:rsidR="005F0C1D" w:rsidRDefault="005F0C1D" w:rsidP="000E1422">
      <w:pPr>
        <w:pStyle w:val="NormalWeb"/>
        <w:shd w:val="clear" w:color="auto" w:fill="FFFFFF"/>
        <w:spacing w:before="0" w:beforeAutospacing="0" w:after="450" w:afterAutospacing="0"/>
        <w:jc w:val="both"/>
        <w:rPr>
          <w:color w:val="333333"/>
        </w:rPr>
      </w:pPr>
      <w:r w:rsidRPr="000E1422">
        <w:rPr>
          <w:color w:val="333333"/>
        </w:rPr>
        <w:t xml:space="preserve">14) </w:t>
      </w:r>
      <w:proofErr w:type="gramStart"/>
      <w:r w:rsidRPr="000E1422">
        <w:rPr>
          <w:color w:val="333333"/>
        </w:rPr>
        <w:t>степен</w:t>
      </w:r>
      <w:proofErr w:type="gramEnd"/>
      <w:r w:rsidRPr="000E1422">
        <w:rPr>
          <w:color w:val="333333"/>
        </w:rPr>
        <w:t xml:space="preserve"> утицаја пројекта на квалитет културног живота заједнице.</w:t>
      </w:r>
    </w:p>
    <w:p w14:paraId="164DFBB6" w14:textId="77777777" w:rsidR="00345841" w:rsidRPr="000E1422" w:rsidRDefault="00345841" w:rsidP="000E1422">
      <w:pPr>
        <w:pStyle w:val="NormalWeb"/>
        <w:shd w:val="clear" w:color="auto" w:fill="FFFFFF"/>
        <w:spacing w:before="0" w:beforeAutospacing="0" w:after="450" w:afterAutospacing="0"/>
        <w:jc w:val="both"/>
        <w:rPr>
          <w:color w:val="333333"/>
        </w:rPr>
      </w:pPr>
    </w:p>
    <w:p w14:paraId="50D5DF3B"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lastRenderedPageBreak/>
        <w:t>ТРАЈАЊЕ ЈАВНОГ КОНКУРСА</w:t>
      </w:r>
    </w:p>
    <w:p w14:paraId="37E1C415" w14:textId="5DFD0BBC"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Конкурс је отворен месец дана од дана јавног објављивања у “Вечерњим новостим</w:t>
      </w:r>
      <w:r w:rsidR="00345841" w:rsidRPr="003D2294">
        <w:rPr>
          <w:rFonts w:ascii="Times New Roman" w:eastAsia="Times New Roman" w:hAnsi="Times New Roman" w:cs="Times New Roman"/>
          <w:color w:val="333333"/>
          <w:sz w:val="24"/>
          <w:szCs w:val="24"/>
        </w:rPr>
        <w:t xml:space="preserve">а“, односно </w:t>
      </w:r>
      <w:r w:rsidR="00345841" w:rsidRPr="003D2294">
        <w:rPr>
          <w:rFonts w:ascii="Times New Roman" w:eastAsia="Times New Roman" w:hAnsi="Times New Roman" w:cs="Times New Roman"/>
          <w:color w:val="333333"/>
          <w:sz w:val="24"/>
          <w:szCs w:val="24"/>
          <w:lang w:val="sr-Cyrl-RS"/>
        </w:rPr>
        <w:t xml:space="preserve">до </w:t>
      </w:r>
      <w:r w:rsidR="003D2294">
        <w:rPr>
          <w:rFonts w:ascii="Times New Roman" w:eastAsia="Times New Roman" w:hAnsi="Times New Roman" w:cs="Times New Roman"/>
          <w:color w:val="333333"/>
          <w:sz w:val="24"/>
          <w:szCs w:val="24"/>
          <w:lang w:val="sr-Cyrl-RS"/>
        </w:rPr>
        <w:t xml:space="preserve">5. маја </w:t>
      </w:r>
      <w:r w:rsidRPr="003D2294">
        <w:rPr>
          <w:rFonts w:ascii="Times New Roman" w:eastAsia="Times New Roman" w:hAnsi="Times New Roman" w:cs="Times New Roman"/>
          <w:color w:val="333333"/>
          <w:sz w:val="24"/>
          <w:szCs w:val="24"/>
        </w:rPr>
        <w:t>202</w:t>
      </w:r>
      <w:r w:rsidR="00345841" w:rsidRPr="003D2294">
        <w:rPr>
          <w:rFonts w:ascii="Times New Roman" w:eastAsia="Times New Roman" w:hAnsi="Times New Roman" w:cs="Times New Roman"/>
          <w:color w:val="333333"/>
          <w:sz w:val="24"/>
          <w:szCs w:val="24"/>
        </w:rPr>
        <w:t>3</w:t>
      </w:r>
      <w:r w:rsidRPr="003D2294">
        <w:rPr>
          <w:rFonts w:ascii="Times New Roman" w:eastAsia="Times New Roman" w:hAnsi="Times New Roman" w:cs="Times New Roman"/>
          <w:color w:val="333333"/>
          <w:sz w:val="24"/>
          <w:szCs w:val="24"/>
        </w:rPr>
        <w:t xml:space="preserve">. </w:t>
      </w:r>
      <w:proofErr w:type="gramStart"/>
      <w:r w:rsidRPr="003D2294">
        <w:rPr>
          <w:rFonts w:ascii="Times New Roman" w:eastAsia="Times New Roman" w:hAnsi="Times New Roman" w:cs="Times New Roman"/>
          <w:color w:val="333333"/>
          <w:sz w:val="24"/>
          <w:szCs w:val="24"/>
        </w:rPr>
        <w:t>године</w:t>
      </w:r>
      <w:proofErr w:type="gramEnd"/>
      <w:r w:rsidRPr="003D2294">
        <w:rPr>
          <w:rFonts w:ascii="Times New Roman" w:eastAsia="Times New Roman" w:hAnsi="Times New Roman" w:cs="Times New Roman"/>
          <w:color w:val="333333"/>
          <w:sz w:val="24"/>
          <w:szCs w:val="24"/>
        </w:rPr>
        <w:t>.</w:t>
      </w:r>
    </w:p>
    <w:p w14:paraId="6B2C37D0" w14:textId="7566D364" w:rsidR="005F0C1D" w:rsidRPr="00326056" w:rsidRDefault="005F0C1D" w:rsidP="00326056">
      <w:pPr>
        <w:shd w:val="clear" w:color="auto" w:fill="FFFFFF"/>
        <w:spacing w:after="0" w:line="240"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Пријавни формулар и конкурсна документација достављају се на српском језику у електронској форми у ПДФ формату (осим за буџет који није потребно претварати у ПДФ) </w:t>
      </w:r>
      <w:r w:rsidRPr="003D2294">
        <w:rPr>
          <w:rFonts w:ascii="Times New Roman" w:eastAsia="Times New Roman" w:hAnsi="Times New Roman" w:cs="Times New Roman"/>
          <w:b/>
          <w:bCs/>
          <w:color w:val="333333"/>
          <w:sz w:val="24"/>
          <w:szCs w:val="24"/>
        </w:rPr>
        <w:t xml:space="preserve">за сваки документ посебно према редоследу наведеном у Пријави, </w:t>
      </w:r>
      <w:r w:rsidRPr="003D2294">
        <w:rPr>
          <w:rFonts w:ascii="Times New Roman" w:eastAsia="Times New Roman" w:hAnsi="Times New Roman" w:cs="Times New Roman"/>
          <w:color w:val="333333"/>
          <w:sz w:val="24"/>
          <w:szCs w:val="24"/>
        </w:rPr>
        <w:t>на електронску адресу Центра: </w:t>
      </w:r>
      <w:r w:rsidR="00326056" w:rsidRPr="003D2294">
        <w:rPr>
          <w:rFonts w:ascii="Times New Roman" w:eastAsia="Times New Roman" w:hAnsi="Times New Roman" w:cs="Times New Roman"/>
          <w:color w:val="333333"/>
          <w:sz w:val="24"/>
          <w:szCs w:val="24"/>
        </w:rPr>
        <w:t> </w:t>
      </w:r>
      <w:r w:rsidR="00326056" w:rsidRPr="003D2294">
        <w:rPr>
          <w:rFonts w:ascii="Times New Roman" w:eastAsia="Times New Roman" w:hAnsi="Times New Roman" w:cs="Times New Roman"/>
          <w:b/>
          <w:bCs/>
          <w:sz w:val="24"/>
          <w:szCs w:val="24"/>
        </w:rPr>
        <w:t>konkurs2023@fcs.rs</w:t>
      </w:r>
      <w:proofErr w:type="gramStart"/>
      <w:r w:rsidR="00326056" w:rsidRPr="003D2294">
        <w:rPr>
          <w:rFonts w:eastAsia="Times New Roman" w:cs="Arial"/>
        </w:rPr>
        <w:t> </w:t>
      </w:r>
      <w:r w:rsidR="00326056" w:rsidRPr="003D2294">
        <w:rPr>
          <w:rFonts w:ascii="Times New Roman" w:eastAsia="Times New Roman" w:hAnsi="Times New Roman" w:cs="Times New Roman"/>
          <w:color w:val="333333"/>
          <w:sz w:val="24"/>
          <w:szCs w:val="24"/>
        </w:rPr>
        <w:t xml:space="preserve"> </w:t>
      </w:r>
      <w:r w:rsidRPr="003D2294">
        <w:rPr>
          <w:rFonts w:ascii="Times New Roman" w:eastAsia="Times New Roman" w:hAnsi="Times New Roman" w:cs="Times New Roman"/>
          <w:color w:val="333333"/>
          <w:sz w:val="24"/>
          <w:szCs w:val="24"/>
        </w:rPr>
        <w:t>са</w:t>
      </w:r>
      <w:proofErr w:type="gramEnd"/>
      <w:r w:rsidRPr="003D2294">
        <w:rPr>
          <w:rFonts w:ascii="Times New Roman" w:eastAsia="Times New Roman" w:hAnsi="Times New Roman" w:cs="Times New Roman"/>
          <w:color w:val="333333"/>
          <w:sz w:val="24"/>
          <w:szCs w:val="24"/>
        </w:rPr>
        <w:t xml:space="preserve"> обавезном назнаком назива пројекта и назива конкурса за који се пројекат пријављује, у </w:t>
      </w:r>
      <w:r w:rsidR="00326056" w:rsidRPr="003D2294">
        <w:rPr>
          <w:rFonts w:ascii="Times New Roman" w:eastAsia="Times New Roman" w:hAnsi="Times New Roman" w:cs="Times New Roman"/>
          <w:color w:val="333333"/>
          <w:sz w:val="24"/>
          <w:szCs w:val="24"/>
        </w:rPr>
        <w:t>subject-u.</w:t>
      </w:r>
    </w:p>
    <w:p w14:paraId="1A660CC4" w14:textId="77777777" w:rsidR="005F0C1D" w:rsidRPr="000E1422" w:rsidRDefault="005F0C1D" w:rsidP="000E1422">
      <w:pPr>
        <w:shd w:val="clear" w:color="auto" w:fill="FFFFFF"/>
        <w:spacing w:after="0" w:line="276" w:lineRule="auto"/>
        <w:jc w:val="both"/>
        <w:rPr>
          <w:rFonts w:ascii="Times New Roman" w:eastAsia="Times New Roman" w:hAnsi="Times New Roman" w:cs="Times New Roman"/>
          <w:color w:val="333333"/>
          <w:sz w:val="24"/>
          <w:szCs w:val="24"/>
          <w:highlight w:val="yellow"/>
        </w:rPr>
      </w:pPr>
    </w:p>
    <w:p w14:paraId="58048BC0" w14:textId="705E7F4F"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 xml:space="preserve">Формулар конкурсне пријаве доступан је на интернет страници Филмског центра Србије </w:t>
      </w:r>
      <w:r w:rsidR="00326056" w:rsidRPr="00E80A7F">
        <w:rPr>
          <w:rFonts w:ascii="Times New Roman" w:eastAsia="Times New Roman" w:hAnsi="Times New Roman" w:cs="Times New Roman"/>
          <w:b/>
          <w:sz w:val="24"/>
          <w:szCs w:val="24"/>
          <w:lang w:val="sr-Cyrl-RS"/>
        </w:rPr>
        <w:t>(</w:t>
      </w:r>
      <w:hyperlink r:id="rId6" w:history="1">
        <w:r w:rsidR="00326056" w:rsidRPr="00E80A7F">
          <w:rPr>
            <w:rFonts w:ascii="Times New Roman" w:eastAsia="Times New Roman" w:hAnsi="Times New Roman" w:cs="Times New Roman"/>
            <w:b/>
            <w:sz w:val="24"/>
            <w:szCs w:val="24"/>
          </w:rPr>
          <w:t>www.fcs.rs</w:t>
        </w:r>
      </w:hyperlink>
      <w:r w:rsidR="00326056" w:rsidRPr="00A51C4A">
        <w:rPr>
          <w:rFonts w:ascii="Times New Roman" w:eastAsia="Times New Roman" w:hAnsi="Times New Roman" w:cs="Times New Roman"/>
          <w:b/>
          <w:color w:val="333333"/>
          <w:sz w:val="24"/>
          <w:szCs w:val="24"/>
        </w:rPr>
        <w:t>).</w:t>
      </w:r>
    </w:p>
    <w:p w14:paraId="417228B4"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53906711"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ДОНОШЕЊЕ ОДЛУКЕ</w:t>
      </w:r>
    </w:p>
    <w:p w14:paraId="65CEE3AC" w14:textId="78ED0A6D" w:rsidR="005F0C1D" w:rsidRPr="003D2294"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 xml:space="preserve">Конкурсна комисија у року од 60 дана од затварања конкурса доноси предлог о избору пројеката по расписаном јавном конкурсу </w:t>
      </w:r>
      <w:r w:rsidR="003D2294">
        <w:rPr>
          <w:rFonts w:ascii="Times New Roman" w:eastAsia="Times New Roman" w:hAnsi="Times New Roman" w:cs="Times New Roman"/>
          <w:color w:val="333333"/>
          <w:sz w:val="24"/>
          <w:szCs w:val="24"/>
        </w:rPr>
        <w:t>н</w:t>
      </w:r>
      <w:r w:rsidRPr="003D2294">
        <w:rPr>
          <w:rFonts w:ascii="Times New Roman" w:eastAsia="Times New Roman" w:hAnsi="Times New Roman" w:cs="Times New Roman"/>
          <w:color w:val="333333"/>
          <w:sz w:val="24"/>
          <w:szCs w:val="24"/>
        </w:rPr>
        <w:t xml:space="preserve">а основу </w:t>
      </w:r>
      <w:r w:rsidR="003D2294">
        <w:rPr>
          <w:rFonts w:ascii="Times New Roman" w:eastAsia="Times New Roman" w:hAnsi="Times New Roman" w:cs="Times New Roman"/>
          <w:color w:val="333333"/>
          <w:sz w:val="24"/>
          <w:szCs w:val="24"/>
          <w:lang w:val="sr-Cyrl-RS"/>
        </w:rPr>
        <w:t xml:space="preserve">кога ће бити донета </w:t>
      </w:r>
      <w:r w:rsidR="003D2294">
        <w:rPr>
          <w:rFonts w:ascii="Times New Roman" w:eastAsia="Times New Roman" w:hAnsi="Times New Roman" w:cs="Times New Roman"/>
          <w:color w:val="333333"/>
          <w:sz w:val="24"/>
          <w:szCs w:val="24"/>
        </w:rPr>
        <w:t>одлука</w:t>
      </w:r>
      <w:r w:rsidRPr="003D2294">
        <w:rPr>
          <w:rFonts w:ascii="Times New Roman" w:eastAsia="Times New Roman" w:hAnsi="Times New Roman" w:cs="Times New Roman"/>
          <w:color w:val="333333"/>
          <w:sz w:val="24"/>
          <w:szCs w:val="24"/>
        </w:rPr>
        <w:t xml:space="preserve"> о избору пројеката и додели средстава за суфинансирање изабраних прој</w:t>
      </w:r>
      <w:r w:rsidR="003D2294">
        <w:rPr>
          <w:rFonts w:ascii="Times New Roman" w:eastAsia="Times New Roman" w:hAnsi="Times New Roman" w:cs="Times New Roman"/>
          <w:color w:val="333333"/>
          <w:sz w:val="24"/>
          <w:szCs w:val="24"/>
        </w:rPr>
        <w:t>еката.</w:t>
      </w:r>
    </w:p>
    <w:p w14:paraId="4D0117EC" w14:textId="1BFB1FB9"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3D2294">
        <w:rPr>
          <w:rFonts w:ascii="Times New Roman" w:eastAsia="Times New Roman" w:hAnsi="Times New Roman" w:cs="Times New Roman"/>
          <w:color w:val="333333"/>
          <w:sz w:val="24"/>
          <w:szCs w:val="24"/>
        </w:rPr>
        <w:t xml:space="preserve">Са изабраним подносиоцима пројеката </w:t>
      </w:r>
      <w:r w:rsidR="003D2294" w:rsidRPr="003D2294">
        <w:rPr>
          <w:rFonts w:ascii="Times New Roman" w:eastAsia="Times New Roman" w:hAnsi="Times New Roman" w:cs="Times New Roman"/>
          <w:sz w:val="24"/>
          <w:szCs w:val="24"/>
          <w:lang w:val="sr-Cyrl-RS"/>
        </w:rPr>
        <w:t xml:space="preserve">ће </w:t>
      </w:r>
      <w:r w:rsidR="003D2294">
        <w:rPr>
          <w:rFonts w:ascii="Times New Roman" w:eastAsia="Times New Roman" w:hAnsi="Times New Roman" w:cs="Times New Roman"/>
          <w:sz w:val="24"/>
          <w:szCs w:val="24"/>
          <w:lang w:val="sr-Cyrl-RS"/>
        </w:rPr>
        <w:t xml:space="preserve">бити </w:t>
      </w:r>
      <w:r w:rsidR="003D2294">
        <w:rPr>
          <w:rFonts w:ascii="Times New Roman" w:eastAsia="Times New Roman" w:hAnsi="Times New Roman" w:cs="Times New Roman"/>
          <w:color w:val="333333"/>
          <w:sz w:val="24"/>
          <w:szCs w:val="24"/>
        </w:rPr>
        <w:t>закључени уговори</w:t>
      </w:r>
      <w:r w:rsidRPr="003D2294">
        <w:rPr>
          <w:rFonts w:ascii="Times New Roman" w:eastAsia="Times New Roman" w:hAnsi="Times New Roman" w:cs="Times New Roman"/>
          <w:color w:val="333333"/>
          <w:sz w:val="24"/>
          <w:szCs w:val="24"/>
        </w:rPr>
        <w:t xml:space="preserve"> о суфинансирању пројеката.</w:t>
      </w:r>
    </w:p>
    <w:p w14:paraId="3DFF9BCA" w14:textId="4FE3A429" w:rsidR="005F0C1D"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ОСТАЛЕ ИНФОРМАЦИЈЕ</w:t>
      </w:r>
    </w:p>
    <w:p w14:paraId="69B83AC6" w14:textId="77777777" w:rsidR="006B6538" w:rsidRPr="00E16C5F" w:rsidRDefault="006B6538" w:rsidP="006B6538">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lang w:val="uz-Cyrl-UZ"/>
        </w:rPr>
        <w:t xml:space="preserve"> складу са Правилником о изменама и допунама Правилника о плану подрачуна консолидованог рачуна трезора („Сл. гласник РС</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uz-Cyrl-UZ"/>
        </w:rPr>
        <w:t xml:space="preserve">, број 143/22), подносилац захтева </w:t>
      </w:r>
      <w:r>
        <w:rPr>
          <w:rFonts w:ascii="Times New Roman" w:eastAsia="Times New Roman" w:hAnsi="Times New Roman" w:cs="Times New Roman"/>
          <w:sz w:val="24"/>
          <w:szCs w:val="24"/>
          <w:lang w:val="sr-Cyrl-RS"/>
        </w:rPr>
        <w:t xml:space="preserve">је </w:t>
      </w:r>
      <w:r>
        <w:rPr>
          <w:rFonts w:ascii="Times New Roman" w:eastAsia="Times New Roman" w:hAnsi="Times New Roman" w:cs="Times New Roman"/>
          <w:sz w:val="24"/>
          <w:szCs w:val="24"/>
          <w:lang w:val="uz-Cyrl-UZ"/>
        </w:rPr>
        <w:t xml:space="preserve">дужан да у надлежној филијали Управе за трезор отвори посебан наменски подрачун </w:t>
      </w:r>
      <w:r>
        <w:rPr>
          <w:rFonts w:ascii="Times New Roman" w:eastAsia="Times New Roman" w:hAnsi="Times New Roman" w:cs="Times New Roman"/>
          <w:sz w:val="24"/>
          <w:szCs w:val="24"/>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1208732C" w14:textId="10058583"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w:t>
      </w:r>
      <w:r w:rsidR="006B6538">
        <w:rPr>
          <w:rFonts w:ascii="Times New Roman" w:eastAsia="Times New Roman" w:hAnsi="Times New Roman" w:cs="Times New Roman"/>
          <w:color w:val="333333"/>
          <w:sz w:val="24"/>
          <w:szCs w:val="24"/>
        </w:rPr>
        <w:t xml:space="preserve">ији и Закона о општем управном </w:t>
      </w:r>
      <w:r w:rsidRPr="000E1422">
        <w:rPr>
          <w:rFonts w:ascii="Times New Roman" w:eastAsia="Times New Roman" w:hAnsi="Times New Roman" w:cs="Times New Roman"/>
          <w:color w:val="333333"/>
          <w:sz w:val="24"/>
          <w:szCs w:val="24"/>
        </w:rPr>
        <w:t>поступку.</w:t>
      </w:r>
    </w:p>
    <w:p w14:paraId="693709D7" w14:textId="77777777" w:rsidR="005F0C1D" w:rsidRPr="000E1422" w:rsidRDefault="005F0C1D" w:rsidP="000E1422">
      <w:pPr>
        <w:shd w:val="clear" w:color="auto" w:fill="FFFFFF"/>
        <w:spacing w:after="450" w:line="276" w:lineRule="auto"/>
        <w:jc w:val="both"/>
        <w:rPr>
          <w:rFonts w:ascii="Times New Roman" w:eastAsia="Times New Roman" w:hAnsi="Times New Roman" w:cs="Times New Roman"/>
          <w:color w:val="333333"/>
          <w:sz w:val="24"/>
          <w:szCs w:val="24"/>
        </w:rPr>
      </w:pPr>
      <w:r w:rsidRPr="000E1422">
        <w:rPr>
          <w:rFonts w:ascii="Times New Roman" w:eastAsia="Times New Roman" w:hAnsi="Times New Roman" w:cs="Times New Roman"/>
          <w:color w:val="333333"/>
          <w:sz w:val="24"/>
          <w:szCs w:val="24"/>
        </w:rPr>
        <w:lastRenderedPageBreak/>
        <w:t>Подношењем пријаве на конкурс учесници конкурса потврђују да су упознати и да прихватају овде наведене услове расписаног конкурса.</w:t>
      </w:r>
    </w:p>
    <w:p w14:paraId="797CEF78" w14:textId="3B8F60E8" w:rsidR="00414065" w:rsidRPr="006B6538" w:rsidRDefault="005F0C1D" w:rsidP="00414065">
      <w:pPr>
        <w:shd w:val="clear" w:color="auto" w:fill="FFFFFF"/>
        <w:spacing w:after="0" w:line="276" w:lineRule="auto"/>
        <w:jc w:val="both"/>
        <w:rPr>
          <w:rFonts w:ascii="Times New Roman" w:eastAsia="Times New Roman" w:hAnsi="Times New Roman" w:cs="Times New Roman"/>
          <w:color w:val="333333"/>
          <w:sz w:val="24"/>
          <w:szCs w:val="24"/>
          <w:lang w:val="sr-Cyrl-RS"/>
        </w:rPr>
      </w:pPr>
      <w:r w:rsidRPr="000E1422">
        <w:rPr>
          <w:rFonts w:ascii="Times New Roman" w:eastAsia="Times New Roman" w:hAnsi="Times New Roman" w:cs="Times New Roman"/>
          <w:color w:val="333333"/>
          <w:sz w:val="24"/>
          <w:szCs w:val="24"/>
        </w:rPr>
        <w:t>Све додатне информације и објашњења од значаја за спровођење поступка конкурса могу се добити путем телефона број</w:t>
      </w:r>
      <w:r w:rsidRPr="003D2294">
        <w:rPr>
          <w:rFonts w:ascii="Times New Roman" w:eastAsia="Times New Roman" w:hAnsi="Times New Roman" w:cs="Times New Roman"/>
          <w:color w:val="333333"/>
          <w:sz w:val="24"/>
          <w:szCs w:val="24"/>
        </w:rPr>
        <w:t>: 011 2625-131</w:t>
      </w:r>
      <w:r w:rsidRPr="000E1422">
        <w:rPr>
          <w:rFonts w:ascii="Times New Roman" w:eastAsia="Times New Roman" w:hAnsi="Times New Roman" w:cs="Times New Roman"/>
          <w:color w:val="333333"/>
          <w:sz w:val="24"/>
          <w:szCs w:val="24"/>
        </w:rPr>
        <w:t>, или путем електронске поште на: </w:t>
      </w:r>
      <w:r w:rsidR="004F13DC" w:rsidRPr="003D2294">
        <w:rPr>
          <w:rFonts w:ascii="Times New Roman" w:eastAsia="Times New Roman" w:hAnsi="Times New Roman" w:cs="Times New Roman"/>
          <w:b/>
          <w:bCs/>
          <w:color w:val="333333"/>
          <w:sz w:val="24"/>
          <w:szCs w:val="24"/>
        </w:rPr>
        <w:t>konkurs2023</w:t>
      </w:r>
      <w:r w:rsidR="00414065" w:rsidRPr="003D2294">
        <w:rPr>
          <w:rFonts w:ascii="Times New Roman" w:eastAsia="Times New Roman" w:hAnsi="Times New Roman" w:cs="Times New Roman"/>
          <w:b/>
          <w:bCs/>
          <w:color w:val="333333"/>
          <w:sz w:val="24"/>
          <w:szCs w:val="24"/>
        </w:rPr>
        <w:t>@fcs.rs</w:t>
      </w:r>
      <w:r w:rsidR="006B6538" w:rsidRPr="003D2294">
        <w:rPr>
          <w:rFonts w:ascii="Times New Roman" w:eastAsia="Times New Roman" w:hAnsi="Times New Roman" w:cs="Times New Roman"/>
          <w:b/>
          <w:bCs/>
          <w:color w:val="333333"/>
          <w:sz w:val="24"/>
          <w:szCs w:val="24"/>
          <w:lang w:val="sr-Cyrl-RS"/>
        </w:rPr>
        <w:t>.</w:t>
      </w:r>
    </w:p>
    <w:p w14:paraId="7F817968" w14:textId="328BAA00" w:rsidR="005F0C1D" w:rsidRPr="000E1422" w:rsidRDefault="005F0C1D" w:rsidP="000E1422">
      <w:pPr>
        <w:jc w:val="both"/>
        <w:rPr>
          <w:rFonts w:ascii="Times New Roman" w:hAnsi="Times New Roman" w:cs="Times New Roman"/>
          <w:sz w:val="24"/>
          <w:szCs w:val="24"/>
        </w:rPr>
      </w:pPr>
    </w:p>
    <w:p w14:paraId="040F81E4" w14:textId="77777777" w:rsidR="00035F6E" w:rsidRPr="000E1422" w:rsidRDefault="00035F6E" w:rsidP="000E1422">
      <w:pPr>
        <w:spacing w:line="276" w:lineRule="auto"/>
        <w:jc w:val="both"/>
        <w:rPr>
          <w:rFonts w:ascii="Times New Roman" w:hAnsi="Times New Roman" w:cs="Times New Roman"/>
          <w:sz w:val="24"/>
          <w:szCs w:val="24"/>
        </w:rPr>
      </w:pPr>
    </w:p>
    <w:sectPr w:rsidR="00035F6E" w:rsidRPr="000E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95"/>
    <w:rsid w:val="00035F6E"/>
    <w:rsid w:val="00096256"/>
    <w:rsid w:val="000E1422"/>
    <w:rsid w:val="0015464C"/>
    <w:rsid w:val="001870B8"/>
    <w:rsid w:val="001A55D0"/>
    <w:rsid w:val="00284F33"/>
    <w:rsid w:val="00326056"/>
    <w:rsid w:val="00345841"/>
    <w:rsid w:val="003A1783"/>
    <w:rsid w:val="003D2294"/>
    <w:rsid w:val="00414065"/>
    <w:rsid w:val="004F13DC"/>
    <w:rsid w:val="00536001"/>
    <w:rsid w:val="005F0C1D"/>
    <w:rsid w:val="00616E95"/>
    <w:rsid w:val="006A1733"/>
    <w:rsid w:val="006B6538"/>
    <w:rsid w:val="006C140A"/>
    <w:rsid w:val="00736200"/>
    <w:rsid w:val="00851EA9"/>
    <w:rsid w:val="009B2EEC"/>
    <w:rsid w:val="00A00624"/>
    <w:rsid w:val="00A12A2E"/>
    <w:rsid w:val="00A51C4A"/>
    <w:rsid w:val="00B64871"/>
    <w:rsid w:val="00C20F3E"/>
    <w:rsid w:val="00D2674F"/>
    <w:rsid w:val="00DC0BD9"/>
    <w:rsid w:val="00EC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33E9"/>
  <w15:chartTrackingRefBased/>
  <w15:docId w15:val="{D32219A0-FC48-4875-A766-C2207AC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5"/>
    <w:pPr>
      <w:ind w:left="720"/>
      <w:contextualSpacing/>
    </w:pPr>
  </w:style>
  <w:style w:type="paragraph" w:styleId="NormalWeb">
    <w:name w:val="Normal (Web)"/>
    <w:basedOn w:val="Normal"/>
    <w:uiPriority w:val="99"/>
    <w:unhideWhenUsed/>
    <w:rsid w:val="00C20F3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E1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cs.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6C6E-599D-4E68-BB98-85F0EB5E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Tijana Despotovic</cp:lastModifiedBy>
  <cp:revision>14</cp:revision>
  <dcterms:created xsi:type="dcterms:W3CDTF">2023-03-02T10:26:00Z</dcterms:created>
  <dcterms:modified xsi:type="dcterms:W3CDTF">2023-04-03T12:27:00Z</dcterms:modified>
</cp:coreProperties>
</file>